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0759E8" w:rsidRDefault="00B43C1C" w:rsidP="00561476">
      <w:pPr>
        <w:jc w:val="center"/>
        <w:rPr>
          <w:b/>
          <w:sz w:val="36"/>
          <w:szCs w:val="36"/>
        </w:rPr>
      </w:pPr>
      <w:r>
        <w:rPr>
          <w:b/>
          <w:noProof/>
          <w:sz w:val="36"/>
          <w:szCs w:val="36"/>
        </w:rPr>
        <w:drawing>
          <wp:inline distT="0" distB="0" distL="0" distR="0">
            <wp:extent cx="3703320" cy="2369820"/>
            <wp:effectExtent l="0" t="0" r="0" b="0"/>
            <wp:docPr id="4"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320" cy="2369820"/>
                    </a:xfrm>
                    <a:prstGeom prst="rect">
                      <a:avLst/>
                    </a:prstGeom>
                    <a:noFill/>
                    <a:ln>
                      <a:noFill/>
                    </a:ln>
                  </pic:spPr>
                </pic:pic>
              </a:graphicData>
            </a:graphic>
          </wp:inline>
        </w:drawing>
      </w:r>
    </w:p>
    <w:p w:rsidR="00561476" w:rsidRPr="000759E8" w:rsidRDefault="00561476" w:rsidP="00561476">
      <w:pPr>
        <w:jc w:val="center"/>
        <w:rPr>
          <w:b/>
          <w:sz w:val="36"/>
          <w:szCs w:val="36"/>
          <w:lang w:val="en-US"/>
        </w:rPr>
      </w:pPr>
    </w:p>
    <w:p w:rsidR="000A4DD6" w:rsidRPr="000759E8" w:rsidRDefault="000A4DD6" w:rsidP="00561476">
      <w:pPr>
        <w:jc w:val="center"/>
        <w:rPr>
          <w:b/>
          <w:sz w:val="36"/>
          <w:szCs w:val="36"/>
          <w:lang w:val="en-US"/>
        </w:rPr>
      </w:pPr>
    </w:p>
    <w:p w:rsidR="000A4DD6" w:rsidRPr="000759E8" w:rsidRDefault="000A4DD6" w:rsidP="00561476">
      <w:pPr>
        <w:jc w:val="center"/>
        <w:rPr>
          <w:b/>
          <w:sz w:val="36"/>
          <w:szCs w:val="36"/>
          <w:lang w:val="en-US"/>
        </w:rPr>
      </w:pPr>
    </w:p>
    <w:p w:rsidR="000A4DD6" w:rsidRPr="000759E8" w:rsidRDefault="000A4DD6" w:rsidP="00561476">
      <w:pPr>
        <w:jc w:val="center"/>
        <w:rPr>
          <w:b/>
          <w:sz w:val="36"/>
          <w:szCs w:val="36"/>
          <w:lang w:val="en-US"/>
        </w:rPr>
      </w:pPr>
    </w:p>
    <w:p w:rsidR="00561476" w:rsidRPr="000759E8" w:rsidRDefault="00561476" w:rsidP="00561476">
      <w:pPr>
        <w:tabs>
          <w:tab w:val="left" w:pos="5204"/>
        </w:tabs>
        <w:jc w:val="left"/>
        <w:rPr>
          <w:b/>
          <w:sz w:val="36"/>
          <w:szCs w:val="36"/>
        </w:rPr>
      </w:pPr>
      <w:r w:rsidRPr="000759E8">
        <w:rPr>
          <w:b/>
          <w:sz w:val="36"/>
          <w:szCs w:val="36"/>
        </w:rPr>
        <w:tab/>
      </w:r>
    </w:p>
    <w:p w:rsidR="00561476" w:rsidRPr="000759E8" w:rsidRDefault="00561476" w:rsidP="00561476">
      <w:pPr>
        <w:jc w:val="center"/>
        <w:rPr>
          <w:b/>
          <w:sz w:val="36"/>
          <w:szCs w:val="36"/>
        </w:rPr>
      </w:pPr>
    </w:p>
    <w:p w:rsidR="00561476" w:rsidRPr="000759E8" w:rsidRDefault="00CB76D2" w:rsidP="00561476">
      <w:pPr>
        <w:jc w:val="center"/>
        <w:rPr>
          <w:b/>
          <w:sz w:val="48"/>
          <w:szCs w:val="48"/>
        </w:rPr>
      </w:pPr>
      <w:bookmarkStart w:id="0" w:name="_Toc226196784"/>
      <w:bookmarkStart w:id="1" w:name="_Toc226197203"/>
      <w:r w:rsidRPr="000759E8">
        <w:rPr>
          <w:b/>
          <w:sz w:val="48"/>
          <w:szCs w:val="48"/>
        </w:rPr>
        <w:t>М</w:t>
      </w:r>
      <w:r w:rsidR="00561476" w:rsidRPr="000759E8">
        <w:rPr>
          <w:b/>
          <w:sz w:val="48"/>
          <w:szCs w:val="48"/>
        </w:rPr>
        <w:t>ониторинг СМИ</w:t>
      </w:r>
      <w:bookmarkEnd w:id="0"/>
      <w:bookmarkEnd w:id="1"/>
      <w:r w:rsidR="00561476" w:rsidRPr="000759E8">
        <w:rPr>
          <w:b/>
          <w:sz w:val="48"/>
          <w:szCs w:val="48"/>
        </w:rPr>
        <w:t xml:space="preserve"> РФ</w:t>
      </w:r>
    </w:p>
    <w:p w:rsidR="00561476" w:rsidRPr="000759E8" w:rsidRDefault="00561476" w:rsidP="00561476">
      <w:pPr>
        <w:jc w:val="center"/>
        <w:rPr>
          <w:b/>
          <w:sz w:val="48"/>
          <w:szCs w:val="48"/>
        </w:rPr>
      </w:pPr>
      <w:bookmarkStart w:id="2" w:name="_Toc226196785"/>
      <w:bookmarkStart w:id="3" w:name="_Toc226197204"/>
      <w:r w:rsidRPr="000759E8">
        <w:rPr>
          <w:b/>
          <w:sz w:val="48"/>
          <w:szCs w:val="48"/>
        </w:rPr>
        <w:t>по пенсионной тематике</w:t>
      </w:r>
      <w:bookmarkEnd w:id="2"/>
      <w:bookmarkEnd w:id="3"/>
    </w:p>
    <w:p w:rsidR="008B6D1B" w:rsidRPr="000759E8" w:rsidRDefault="008B6D1B" w:rsidP="00C70A20">
      <w:pPr>
        <w:jc w:val="center"/>
        <w:rPr>
          <w:b/>
          <w:sz w:val="48"/>
          <w:szCs w:val="48"/>
        </w:rPr>
      </w:pPr>
    </w:p>
    <w:p w:rsidR="007D6FE5" w:rsidRPr="000759E8" w:rsidRDefault="007D6FE5" w:rsidP="00C70A20">
      <w:pPr>
        <w:jc w:val="center"/>
        <w:rPr>
          <w:b/>
          <w:sz w:val="36"/>
          <w:szCs w:val="36"/>
        </w:rPr>
      </w:pPr>
      <w:r w:rsidRPr="000759E8">
        <w:rPr>
          <w:b/>
          <w:sz w:val="36"/>
          <w:szCs w:val="36"/>
        </w:rPr>
        <w:t xml:space="preserve"> </w:t>
      </w:r>
    </w:p>
    <w:p w:rsidR="00C70A20" w:rsidRPr="000759E8" w:rsidRDefault="0011415C" w:rsidP="00C70A20">
      <w:pPr>
        <w:jc w:val="center"/>
        <w:rPr>
          <w:b/>
          <w:sz w:val="40"/>
          <w:szCs w:val="40"/>
        </w:rPr>
      </w:pPr>
      <w:r w:rsidRPr="000759E8">
        <w:rPr>
          <w:b/>
          <w:sz w:val="40"/>
          <w:szCs w:val="40"/>
        </w:rPr>
        <w:t>03</w:t>
      </w:r>
      <w:r w:rsidR="00CB6B64" w:rsidRPr="000759E8">
        <w:rPr>
          <w:b/>
          <w:sz w:val="40"/>
          <w:szCs w:val="40"/>
        </w:rPr>
        <w:t>.</w:t>
      </w:r>
      <w:r w:rsidR="00C8666E" w:rsidRPr="000759E8">
        <w:rPr>
          <w:b/>
          <w:sz w:val="40"/>
          <w:szCs w:val="40"/>
          <w:lang w:val="en-US"/>
        </w:rPr>
        <w:t>0</w:t>
      </w:r>
      <w:r w:rsidRPr="000759E8">
        <w:rPr>
          <w:b/>
          <w:sz w:val="40"/>
          <w:szCs w:val="40"/>
        </w:rPr>
        <w:t>3</w:t>
      </w:r>
      <w:r w:rsidR="000214CF" w:rsidRPr="000759E8">
        <w:rPr>
          <w:b/>
          <w:sz w:val="40"/>
          <w:szCs w:val="40"/>
        </w:rPr>
        <w:t>.</w:t>
      </w:r>
      <w:r w:rsidR="007D6FE5" w:rsidRPr="000759E8">
        <w:rPr>
          <w:b/>
          <w:sz w:val="40"/>
          <w:szCs w:val="40"/>
        </w:rPr>
        <w:t>20</w:t>
      </w:r>
      <w:r w:rsidR="00EB57E7" w:rsidRPr="000759E8">
        <w:rPr>
          <w:b/>
          <w:sz w:val="40"/>
          <w:szCs w:val="40"/>
        </w:rPr>
        <w:t>2</w:t>
      </w:r>
      <w:r w:rsidR="00C8666E" w:rsidRPr="000759E8">
        <w:rPr>
          <w:b/>
          <w:sz w:val="40"/>
          <w:szCs w:val="40"/>
          <w:lang w:val="en-US"/>
        </w:rPr>
        <w:t>5</w:t>
      </w:r>
      <w:r w:rsidR="00C70A20" w:rsidRPr="000759E8">
        <w:rPr>
          <w:b/>
          <w:sz w:val="40"/>
          <w:szCs w:val="40"/>
        </w:rPr>
        <w:t xml:space="preserve"> г</w:t>
      </w:r>
      <w:r w:rsidR="007D6FE5" w:rsidRPr="000759E8">
        <w:rPr>
          <w:b/>
          <w:sz w:val="40"/>
          <w:szCs w:val="40"/>
        </w:rPr>
        <w:t>.</w:t>
      </w:r>
    </w:p>
    <w:p w:rsidR="007D6FE5" w:rsidRPr="000759E8" w:rsidRDefault="007D6FE5" w:rsidP="000C1A46">
      <w:pPr>
        <w:jc w:val="center"/>
        <w:rPr>
          <w:b/>
          <w:sz w:val="40"/>
          <w:szCs w:val="40"/>
        </w:rPr>
      </w:pPr>
    </w:p>
    <w:p w:rsidR="00C16C6D" w:rsidRPr="000759E8" w:rsidRDefault="00C16C6D" w:rsidP="000C1A46">
      <w:pPr>
        <w:jc w:val="center"/>
        <w:rPr>
          <w:b/>
          <w:sz w:val="40"/>
          <w:szCs w:val="40"/>
        </w:rPr>
      </w:pPr>
    </w:p>
    <w:p w:rsidR="00C70A20" w:rsidRPr="000759E8" w:rsidRDefault="00C70A20" w:rsidP="000C1A46">
      <w:pPr>
        <w:jc w:val="center"/>
        <w:rPr>
          <w:b/>
          <w:sz w:val="40"/>
          <w:szCs w:val="40"/>
        </w:rPr>
      </w:pPr>
    </w:p>
    <w:p w:rsidR="00C70A20" w:rsidRPr="000759E8" w:rsidRDefault="00C70A20" w:rsidP="000C1A46">
      <w:pPr>
        <w:jc w:val="center"/>
      </w:pPr>
    </w:p>
    <w:p w:rsidR="00CB76D2" w:rsidRPr="000759E8" w:rsidRDefault="00CB76D2" w:rsidP="000C1A46">
      <w:pPr>
        <w:jc w:val="center"/>
        <w:rPr>
          <w:b/>
          <w:sz w:val="40"/>
          <w:szCs w:val="40"/>
        </w:rPr>
      </w:pPr>
    </w:p>
    <w:p w:rsidR="009D66A1" w:rsidRPr="000759E8" w:rsidRDefault="009B23FE" w:rsidP="009B23FE">
      <w:pPr>
        <w:pStyle w:val="10"/>
        <w:jc w:val="center"/>
      </w:pPr>
      <w:r w:rsidRPr="000759E8">
        <w:br w:type="page"/>
      </w:r>
      <w:bookmarkStart w:id="4" w:name="_Toc396864626"/>
      <w:bookmarkStart w:id="5" w:name="_Toc191877930"/>
      <w:r w:rsidR="009D79CC" w:rsidRPr="000759E8">
        <w:lastRenderedPageBreak/>
        <w:t>Те</w:t>
      </w:r>
      <w:r w:rsidR="009D66A1" w:rsidRPr="000759E8">
        <w:t>мы</w:t>
      </w:r>
      <w:r w:rsidR="009D66A1" w:rsidRPr="000759E8">
        <w:rPr>
          <w:rFonts w:ascii="Arial Rounded MT Bold" w:hAnsi="Arial Rounded MT Bold"/>
        </w:rPr>
        <w:t xml:space="preserve"> </w:t>
      </w:r>
      <w:r w:rsidR="009D66A1" w:rsidRPr="000759E8">
        <w:t>дня</w:t>
      </w:r>
      <w:bookmarkEnd w:id="4"/>
      <w:bookmarkEnd w:id="5"/>
    </w:p>
    <w:p w:rsidR="00FC218C" w:rsidRPr="000759E8" w:rsidRDefault="00FC218C" w:rsidP="00676D5F">
      <w:pPr>
        <w:numPr>
          <w:ilvl w:val="0"/>
          <w:numId w:val="25"/>
        </w:numPr>
        <w:rPr>
          <w:i/>
        </w:rPr>
      </w:pPr>
      <w:r w:rsidRPr="000759E8">
        <w:rPr>
          <w:i/>
        </w:rPr>
        <w:t xml:space="preserve">Президент РФ Владимир Путин подписал закон, который предоставляет совету директоров Банка России право на ежегодной основе определять перечень видов иностранных валют, которые могут быть внесены в оплату уставного капитала кредитных организаций, страховых организаций и негосударственных пенсионных фондов (НПФ). Документ опубликован на официальном портале правовой информации, </w:t>
      </w:r>
      <w:hyperlink w:anchor="a1" w:history="1">
        <w:r w:rsidRPr="000759E8">
          <w:rPr>
            <w:rStyle w:val="a3"/>
            <w:i/>
          </w:rPr>
          <w:t>сообщает ТАСС</w:t>
        </w:r>
      </w:hyperlink>
    </w:p>
    <w:p w:rsidR="00A1463C" w:rsidRPr="000759E8" w:rsidRDefault="0063617E" w:rsidP="00676D5F">
      <w:pPr>
        <w:numPr>
          <w:ilvl w:val="0"/>
          <w:numId w:val="25"/>
        </w:numPr>
        <w:rPr>
          <w:i/>
        </w:rPr>
      </w:pPr>
      <w:r w:rsidRPr="000759E8">
        <w:rPr>
          <w:i/>
        </w:rPr>
        <w:t xml:space="preserve">Минфин уточнил правила предоставления вычета по НДФЛ на добровольные сбережения граждан по пенсионным взносам по договорам НПО. В письме от 09.01.2025 № 03-04-06/321 говорится, что для получения вычета договор с НПФ должен быть заключен в том же году, за который платится НДФЛ. При увольнении или переходе в другой фонд ранее полученные налоговые вычеты останутся неизменными, </w:t>
      </w:r>
      <w:hyperlink w:anchor="a2" w:history="1">
        <w:r w:rsidRPr="000759E8">
          <w:rPr>
            <w:rStyle w:val="a3"/>
            <w:i/>
          </w:rPr>
          <w:t xml:space="preserve">пишет </w:t>
        </w:r>
        <w:r w:rsidR="000759E8" w:rsidRPr="000759E8">
          <w:rPr>
            <w:rStyle w:val="a3"/>
            <w:i/>
          </w:rPr>
          <w:t>«</w:t>
        </w:r>
        <w:r w:rsidRPr="000759E8">
          <w:rPr>
            <w:rStyle w:val="a3"/>
            <w:i/>
          </w:rPr>
          <w:t>Главбух.ru</w:t>
        </w:r>
        <w:r w:rsidR="000759E8" w:rsidRPr="000759E8">
          <w:rPr>
            <w:rStyle w:val="a3"/>
            <w:i/>
          </w:rPr>
          <w:t>»</w:t>
        </w:r>
      </w:hyperlink>
    </w:p>
    <w:p w:rsidR="0063617E" w:rsidRPr="000759E8" w:rsidRDefault="0063617E" w:rsidP="00676D5F">
      <w:pPr>
        <w:numPr>
          <w:ilvl w:val="0"/>
          <w:numId w:val="25"/>
        </w:numPr>
        <w:rPr>
          <w:i/>
        </w:rPr>
      </w:pPr>
      <w:r w:rsidRPr="000759E8">
        <w:rPr>
          <w:i/>
        </w:rPr>
        <w:t xml:space="preserve">Программа долгосрочных сбережений (ПДС) позволяет не только формировать накопления на будущее, но и получать налоговый вычет со взносов. Это отличный способ снизить налоговую нагрузку и вернуть часть внесённых средств. Герман Барг, исполняющий обязанности председателя Московского банка ПАО Сбербанк, рассказал, какие условия нужно выполнить, и каким способом проще оформить возврат налогов, </w:t>
      </w:r>
      <w:hyperlink w:anchor="a3" w:history="1">
        <w:r w:rsidRPr="000759E8">
          <w:rPr>
            <w:rStyle w:val="a3"/>
            <w:i/>
          </w:rPr>
          <w:t xml:space="preserve">сообщает </w:t>
        </w:r>
        <w:r w:rsidR="000759E8" w:rsidRPr="000759E8">
          <w:rPr>
            <w:rStyle w:val="a3"/>
            <w:i/>
          </w:rPr>
          <w:t>«</w:t>
        </w:r>
        <w:r w:rsidRPr="000759E8">
          <w:rPr>
            <w:rStyle w:val="a3"/>
            <w:i/>
          </w:rPr>
          <w:t>Банковское дело</w:t>
        </w:r>
        <w:r w:rsidR="000759E8" w:rsidRPr="000759E8">
          <w:rPr>
            <w:rStyle w:val="a3"/>
            <w:i/>
          </w:rPr>
          <w:t>»</w:t>
        </w:r>
      </w:hyperlink>
    </w:p>
    <w:p w:rsidR="0063617E" w:rsidRPr="000759E8" w:rsidRDefault="0063617E" w:rsidP="00676D5F">
      <w:pPr>
        <w:numPr>
          <w:ilvl w:val="0"/>
          <w:numId w:val="25"/>
        </w:numPr>
        <w:rPr>
          <w:i/>
        </w:rPr>
      </w:pPr>
      <w:r w:rsidRPr="000759E8">
        <w:rPr>
          <w:i/>
        </w:rPr>
        <w:t xml:space="preserve">С 28 февраля ВТБ снизил ставки по комбинированному с ПДС вкладу </w:t>
      </w:r>
      <w:r w:rsidR="000759E8" w:rsidRPr="000759E8">
        <w:rPr>
          <w:i/>
        </w:rPr>
        <w:t>«</w:t>
      </w:r>
      <w:r w:rsidRPr="000759E8">
        <w:rPr>
          <w:i/>
        </w:rPr>
        <w:t>Двойная выгода</w:t>
      </w:r>
      <w:r w:rsidR="000759E8" w:rsidRPr="000759E8">
        <w:rPr>
          <w:i/>
        </w:rPr>
        <w:t>»</w:t>
      </w:r>
      <w:r w:rsidRPr="000759E8">
        <w:rPr>
          <w:i/>
        </w:rPr>
        <w:t xml:space="preserve">, следует из обновленных тарифов на сайте кредитной организации. Изменения корреспонденту </w:t>
      </w:r>
      <w:r w:rsidR="000759E8" w:rsidRPr="000759E8">
        <w:rPr>
          <w:i/>
        </w:rPr>
        <w:t>«</w:t>
      </w:r>
      <w:r w:rsidRPr="000759E8">
        <w:rPr>
          <w:i/>
        </w:rPr>
        <w:t>РБК Инвестиции</w:t>
      </w:r>
      <w:r w:rsidR="000759E8" w:rsidRPr="000759E8">
        <w:rPr>
          <w:i/>
        </w:rPr>
        <w:t>»</w:t>
      </w:r>
      <w:r w:rsidRPr="000759E8">
        <w:rPr>
          <w:i/>
        </w:rPr>
        <w:t xml:space="preserve"> подтвердили в пресс-службе банка. Максимальная ставка по депозиту теперь составляет 24% годовых на сроке три месяца (ранее - 30%). Также на 1 п.п. снижены ставки на сроки полгода и год - до 23% годовых, </w:t>
      </w:r>
      <w:hyperlink w:anchor="a4" w:history="1">
        <w:r w:rsidRPr="000759E8">
          <w:rPr>
            <w:rStyle w:val="a3"/>
            <w:i/>
          </w:rPr>
          <w:t xml:space="preserve">передает </w:t>
        </w:r>
        <w:r w:rsidR="000759E8" w:rsidRPr="000759E8">
          <w:rPr>
            <w:rStyle w:val="a3"/>
            <w:i/>
          </w:rPr>
          <w:t>«</w:t>
        </w:r>
        <w:r w:rsidRPr="000759E8">
          <w:rPr>
            <w:rStyle w:val="a3"/>
            <w:i/>
          </w:rPr>
          <w:t>РБК Инвестиции</w:t>
        </w:r>
        <w:r w:rsidR="000759E8" w:rsidRPr="000759E8">
          <w:rPr>
            <w:rStyle w:val="a3"/>
            <w:i/>
          </w:rPr>
          <w:t>»</w:t>
        </w:r>
      </w:hyperlink>
    </w:p>
    <w:p w:rsidR="0063617E" w:rsidRPr="000759E8" w:rsidRDefault="0063617E" w:rsidP="00676D5F">
      <w:pPr>
        <w:numPr>
          <w:ilvl w:val="0"/>
          <w:numId w:val="25"/>
        </w:numPr>
        <w:rPr>
          <w:i/>
        </w:rPr>
      </w:pPr>
      <w:r w:rsidRPr="000759E8">
        <w:rPr>
          <w:i/>
        </w:rPr>
        <w:t xml:space="preserve">Разрыв в размере пенсий по российским регионам оказался рекордным: по данным Соцфонда РФ на начало текущего года, на Чукотке выплаты в 2,5 раза выше, чем в Кабардино-Балкарии - 47 тысяч рублей против 20 тысяч. Эксперты объясняют это различием в доходах жителей северных и южных территорий, а также региональными надбавками. Однако можно ли считать нормой столь разительное неравенство пенсионеров одной страны, неужели государство не способно изменить ситуацию? Ведь страховые пенсии граждан - его зона ответственности, </w:t>
      </w:r>
      <w:hyperlink w:anchor="a5" w:history="1">
        <w:r w:rsidRPr="000759E8">
          <w:rPr>
            <w:rStyle w:val="a3"/>
            <w:i/>
          </w:rPr>
          <w:t xml:space="preserve">пишет </w:t>
        </w:r>
        <w:r w:rsidR="000759E8" w:rsidRPr="000759E8">
          <w:rPr>
            <w:rStyle w:val="a3"/>
            <w:i/>
          </w:rPr>
          <w:t>«</w:t>
        </w:r>
        <w:r w:rsidRPr="000759E8">
          <w:rPr>
            <w:rStyle w:val="a3"/>
            <w:i/>
          </w:rPr>
          <w:t>Московский Комсомолец</w:t>
        </w:r>
        <w:r w:rsidR="000759E8" w:rsidRPr="000759E8">
          <w:rPr>
            <w:rStyle w:val="a3"/>
            <w:i/>
          </w:rPr>
          <w:t>»</w:t>
        </w:r>
      </w:hyperlink>
    </w:p>
    <w:p w:rsidR="0063617E" w:rsidRPr="000759E8" w:rsidRDefault="00DE4E5F" w:rsidP="00676D5F">
      <w:pPr>
        <w:numPr>
          <w:ilvl w:val="0"/>
          <w:numId w:val="25"/>
        </w:numPr>
        <w:rPr>
          <w:i/>
        </w:rPr>
      </w:pPr>
      <w:r w:rsidRPr="000759E8">
        <w:rPr>
          <w:i/>
        </w:rPr>
        <w:t xml:space="preserve">Депутат Госдумы Сергей Гаврилов </w:t>
      </w:r>
      <w:hyperlink w:anchor="a6" w:history="1">
        <w:r w:rsidRPr="000759E8">
          <w:rPr>
            <w:rStyle w:val="a3"/>
            <w:i/>
          </w:rPr>
          <w:t>рассказал в разговоре с RT</w:t>
        </w:r>
      </w:hyperlink>
      <w:r w:rsidRPr="000759E8">
        <w:rPr>
          <w:i/>
        </w:rPr>
        <w:t xml:space="preserve">, что заявление на получение накопительной пенсии можно подать несколькими способами: через портал </w:t>
      </w:r>
      <w:r w:rsidR="000759E8" w:rsidRPr="000759E8">
        <w:rPr>
          <w:i/>
        </w:rPr>
        <w:t>«</w:t>
      </w:r>
      <w:r w:rsidRPr="000759E8">
        <w:rPr>
          <w:i/>
        </w:rPr>
        <w:t>Госуслуги</w:t>
      </w:r>
      <w:r w:rsidR="000759E8" w:rsidRPr="000759E8">
        <w:rPr>
          <w:i/>
        </w:rPr>
        <w:t>»</w:t>
      </w:r>
      <w:r w:rsidRPr="000759E8">
        <w:rPr>
          <w:i/>
        </w:rPr>
        <w:t>, в офисе Социального фонда России (СФР) или Негосударственного пенсионного фонда (НПФ), а также через МФЦ. Срок рассмотрения заявления составляет до 10 рабочих дней, но может быть увеличен до трёх месяцев, если потребуется предоставление дополнительных документов, уточнил депутат</w:t>
      </w:r>
    </w:p>
    <w:p w:rsidR="00DE4E5F" w:rsidRPr="000759E8" w:rsidRDefault="00DE4E5F" w:rsidP="00676D5F">
      <w:pPr>
        <w:numPr>
          <w:ilvl w:val="0"/>
          <w:numId w:val="25"/>
        </w:numPr>
        <w:rPr>
          <w:i/>
        </w:rPr>
      </w:pPr>
      <w:r w:rsidRPr="000759E8">
        <w:rPr>
          <w:i/>
        </w:rPr>
        <w:t xml:space="preserve">Что такое накопительная пенсия, как ее посчитать, кому она положена и как забрать одной суммой — </w:t>
      </w:r>
      <w:hyperlink w:anchor="a7" w:history="1">
        <w:r w:rsidRPr="000759E8">
          <w:rPr>
            <w:rStyle w:val="a3"/>
            <w:i/>
          </w:rPr>
          <w:t xml:space="preserve">в обзоре </w:t>
        </w:r>
        <w:r w:rsidR="000759E8" w:rsidRPr="000759E8">
          <w:rPr>
            <w:rStyle w:val="a3"/>
            <w:i/>
          </w:rPr>
          <w:t>«</w:t>
        </w:r>
        <w:r w:rsidRPr="000759E8">
          <w:rPr>
            <w:rStyle w:val="a3"/>
            <w:i/>
          </w:rPr>
          <w:t>РБК Инвестиций</w:t>
        </w:r>
        <w:r w:rsidR="000759E8" w:rsidRPr="000759E8">
          <w:rPr>
            <w:rStyle w:val="a3"/>
            <w:i/>
          </w:rPr>
          <w:t>»</w:t>
        </w:r>
      </w:hyperlink>
    </w:p>
    <w:p w:rsidR="00DE4E5F" w:rsidRPr="000759E8" w:rsidRDefault="00DE4E5F" w:rsidP="00676D5F">
      <w:pPr>
        <w:numPr>
          <w:ilvl w:val="0"/>
          <w:numId w:val="25"/>
        </w:numPr>
        <w:rPr>
          <w:i/>
        </w:rPr>
      </w:pPr>
      <w:r w:rsidRPr="000759E8">
        <w:rPr>
          <w:i/>
        </w:rPr>
        <w:lastRenderedPageBreak/>
        <w:t xml:space="preserve">С 1 апреля в России проиндексируют социальные пенсии на 14,75 %. Однако сумма выплат не должна быть установленного в регионе прожиточного минимума. Об этом </w:t>
      </w:r>
      <w:hyperlink w:anchor="a8" w:history="1">
        <w:r w:rsidR="000759E8" w:rsidRPr="000759E8">
          <w:rPr>
            <w:rStyle w:val="a3"/>
            <w:i/>
          </w:rPr>
          <w:t>«</w:t>
        </w:r>
        <w:r w:rsidRPr="000759E8">
          <w:rPr>
            <w:rStyle w:val="a3"/>
            <w:i/>
          </w:rPr>
          <w:t>ФедералПресс</w:t>
        </w:r>
        <w:r w:rsidR="000759E8" w:rsidRPr="000759E8">
          <w:rPr>
            <w:rStyle w:val="a3"/>
            <w:i/>
          </w:rPr>
          <w:t>»</w:t>
        </w:r>
        <w:r w:rsidRPr="000759E8">
          <w:rPr>
            <w:rStyle w:val="a3"/>
            <w:i/>
          </w:rPr>
          <w:t xml:space="preserve"> рассказала</w:t>
        </w:r>
      </w:hyperlink>
      <w:r w:rsidRPr="000759E8">
        <w:rPr>
          <w:i/>
        </w:rPr>
        <w:t xml:space="preserve"> депутат Госдумы Светлана Бессараб. Депутат отметила, что пенсионеры не должны получать выплаты ниже величины прожиточного минимума. На 2025 год этот показатель в среднем составляет 15250 рублей. Однако в ряде регионов он выше, например в Москве</w:t>
      </w:r>
    </w:p>
    <w:p w:rsidR="00940029" w:rsidRPr="000759E8" w:rsidRDefault="009D79CC" w:rsidP="00940029">
      <w:pPr>
        <w:pStyle w:val="10"/>
        <w:jc w:val="center"/>
      </w:pPr>
      <w:bookmarkStart w:id="6" w:name="_Toc173015209"/>
      <w:bookmarkStart w:id="7" w:name="_Toc191877931"/>
      <w:r w:rsidRPr="000759E8">
        <w:t>Ци</w:t>
      </w:r>
      <w:r w:rsidR="00940029" w:rsidRPr="000759E8">
        <w:t>таты дня</w:t>
      </w:r>
      <w:bookmarkEnd w:id="6"/>
      <w:bookmarkEnd w:id="7"/>
    </w:p>
    <w:p w:rsidR="00676D5F" w:rsidRPr="000759E8" w:rsidRDefault="00DE4E5F" w:rsidP="003B3BAA">
      <w:pPr>
        <w:numPr>
          <w:ilvl w:val="0"/>
          <w:numId w:val="27"/>
        </w:numPr>
        <w:rPr>
          <w:i/>
        </w:rPr>
      </w:pPr>
      <w:r w:rsidRPr="000759E8">
        <w:rPr>
          <w:i/>
        </w:rPr>
        <w:t xml:space="preserve">Алексей Зубец, директор Института социальной экономики: </w:t>
      </w:r>
      <w:r w:rsidR="000759E8" w:rsidRPr="000759E8">
        <w:rPr>
          <w:i/>
        </w:rPr>
        <w:t>«</w:t>
      </w:r>
      <w:r w:rsidR="0067751E" w:rsidRPr="000759E8">
        <w:rPr>
          <w:i/>
        </w:rPr>
        <w:t>Надо понимать, что, рассчитывая минимальный размер страховых пенсий, государство ориентируется на стоимость базовой потребительской корзины в регионе проживания</w:t>
      </w:r>
      <w:r w:rsidRPr="000759E8">
        <w:rPr>
          <w:i/>
        </w:rPr>
        <w:t xml:space="preserve">. </w:t>
      </w:r>
      <w:r w:rsidR="0067751E" w:rsidRPr="000759E8">
        <w:rPr>
          <w:i/>
        </w:rPr>
        <w:t>На Чукотке это одна история, а в республиках Северного Кавказа, где еда буквально растет у вас под ногами и продается на рынках по невысоким ценам - совершенно другая</w:t>
      </w:r>
      <w:r w:rsidR="000759E8" w:rsidRPr="000759E8">
        <w:rPr>
          <w:i/>
        </w:rPr>
        <w:t>»</w:t>
      </w:r>
    </w:p>
    <w:p w:rsidR="00323983" w:rsidRPr="000759E8" w:rsidRDefault="00323983" w:rsidP="003B3BAA">
      <w:pPr>
        <w:numPr>
          <w:ilvl w:val="0"/>
          <w:numId w:val="27"/>
        </w:numPr>
        <w:rPr>
          <w:i/>
        </w:rPr>
      </w:pPr>
      <w:r w:rsidRPr="000759E8">
        <w:rPr>
          <w:i/>
        </w:rPr>
        <w:t>Александр Сафонов, профессор Финансового университета</w:t>
      </w:r>
      <w:r w:rsidR="00214B16" w:rsidRPr="000759E8">
        <w:rPr>
          <w:i/>
        </w:rPr>
        <w:t>:</w:t>
      </w:r>
      <w:r w:rsidRPr="000759E8">
        <w:rPr>
          <w:i/>
        </w:rPr>
        <w:t xml:space="preserve"> </w:t>
      </w:r>
      <w:r w:rsidR="000759E8" w:rsidRPr="000759E8">
        <w:rPr>
          <w:i/>
        </w:rPr>
        <w:t>«</w:t>
      </w:r>
      <w:r w:rsidRPr="000759E8">
        <w:rPr>
          <w:i/>
        </w:rPr>
        <w:t>Есть разные форматы индексации пенсии, у нас она производится по итогам года. Это, по сути, индексация, восстанавливающая потерю реальных доходов пенсионеров, которая произошла в предыдущий год. Но как только начинается новый год, соответственно, реальные доходы пенсионеров сокращаются автоматически. И так происходит до конца года. Поэтому более справедливым, но более тяжелым для бюджета, была бы индексация пенсии квартально, четыре раза в год</w:t>
      </w:r>
      <w:r w:rsidR="000759E8" w:rsidRPr="000759E8">
        <w:rPr>
          <w:i/>
        </w:rPr>
        <w:t>»</w:t>
      </w:r>
    </w:p>
    <w:p w:rsidR="00B93026" w:rsidRPr="000759E8" w:rsidRDefault="00B93026" w:rsidP="003B3BAA">
      <w:pPr>
        <w:numPr>
          <w:ilvl w:val="0"/>
          <w:numId w:val="27"/>
        </w:numPr>
        <w:rPr>
          <w:i/>
        </w:rPr>
      </w:pPr>
      <w:r w:rsidRPr="000759E8">
        <w:rPr>
          <w:i/>
        </w:rPr>
        <w:t xml:space="preserve">Анатолий Никитин, депутат Мособлдумы: </w:t>
      </w:r>
      <w:r w:rsidR="000759E8" w:rsidRPr="000759E8">
        <w:rPr>
          <w:i/>
        </w:rPr>
        <w:t>«</w:t>
      </w:r>
      <w:r w:rsidRPr="000759E8">
        <w:rPr>
          <w:i/>
        </w:rPr>
        <w:t>В 2025 году размер пенсии напрямую зависит от уровня официальной зарплаты, с которой работодатель отчисляет взносы в Социальный фонд. Чем выше зарплата, тем больше пенсионных баллов накапливается, а значит, и лучше будущая пенсия. Максимум, который можно набрать за год — 10 баллов. Для этого нужно, чтобы ваш суммарный годовой доход был 2,76 млн рублей, то есть в месяц достаточно получать 230 тыс. рублей до вычета налогов. 10 баллов нужно набирать 35 лет. То есть если вы набираете по 10 пенсионных баллов ежегодно на протяжении 35 лет (это средний стаж по стране), то накопите 350 баллов. Ваша пенсия будет порядка 58 тыс. рублей, если считать по коэффициентам 2025 года</w:t>
      </w:r>
      <w:r w:rsidR="000759E8" w:rsidRPr="000759E8">
        <w:rPr>
          <w:i/>
        </w:rPr>
        <w:t>»</w:t>
      </w:r>
    </w:p>
    <w:p w:rsidR="00A0290C" w:rsidRPr="000759E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0759E8">
        <w:rPr>
          <w:u w:val="single"/>
        </w:rPr>
        <w:lastRenderedPageBreak/>
        <w:t>ОГЛАВЛЕНИЕ</w:t>
      </w:r>
    </w:p>
    <w:p w:rsidR="000759E8" w:rsidRDefault="00F805B7">
      <w:pPr>
        <w:pStyle w:val="12"/>
        <w:tabs>
          <w:tab w:val="right" w:leader="dot" w:pos="9061"/>
        </w:tabs>
        <w:rPr>
          <w:rFonts w:asciiTheme="minorHAnsi" w:eastAsiaTheme="minorEastAsia" w:hAnsiTheme="minorHAnsi" w:cstheme="minorBidi"/>
          <w:b w:val="0"/>
          <w:noProof/>
          <w:sz w:val="22"/>
          <w:szCs w:val="22"/>
        </w:rPr>
      </w:pPr>
      <w:r w:rsidRPr="000759E8">
        <w:rPr>
          <w:caps/>
        </w:rPr>
        <w:fldChar w:fldCharType="begin"/>
      </w:r>
      <w:r w:rsidR="00310633" w:rsidRPr="000759E8">
        <w:rPr>
          <w:caps/>
        </w:rPr>
        <w:instrText xml:space="preserve"> TOC \o "1-5" \h \z \u </w:instrText>
      </w:r>
      <w:r w:rsidRPr="000759E8">
        <w:rPr>
          <w:caps/>
        </w:rPr>
        <w:fldChar w:fldCharType="separate"/>
      </w:r>
      <w:hyperlink w:anchor="_Toc191877930" w:history="1">
        <w:r w:rsidR="000759E8" w:rsidRPr="00072BDE">
          <w:rPr>
            <w:rStyle w:val="a3"/>
            <w:noProof/>
          </w:rPr>
          <w:t>Темы</w:t>
        </w:r>
        <w:r w:rsidR="000759E8" w:rsidRPr="00072BDE">
          <w:rPr>
            <w:rStyle w:val="a3"/>
            <w:rFonts w:ascii="Arial Rounded MT Bold" w:hAnsi="Arial Rounded MT Bold"/>
            <w:noProof/>
          </w:rPr>
          <w:t xml:space="preserve"> </w:t>
        </w:r>
        <w:r w:rsidR="000759E8" w:rsidRPr="00072BDE">
          <w:rPr>
            <w:rStyle w:val="a3"/>
            <w:noProof/>
          </w:rPr>
          <w:t>дня</w:t>
        </w:r>
        <w:r w:rsidR="000759E8">
          <w:rPr>
            <w:noProof/>
            <w:webHidden/>
          </w:rPr>
          <w:tab/>
        </w:r>
        <w:r w:rsidR="000759E8">
          <w:rPr>
            <w:noProof/>
            <w:webHidden/>
          </w:rPr>
          <w:fldChar w:fldCharType="begin"/>
        </w:r>
        <w:r w:rsidR="000759E8">
          <w:rPr>
            <w:noProof/>
            <w:webHidden/>
          </w:rPr>
          <w:instrText xml:space="preserve"> PAGEREF _Toc191877930 \h </w:instrText>
        </w:r>
        <w:r w:rsidR="000759E8">
          <w:rPr>
            <w:noProof/>
            <w:webHidden/>
          </w:rPr>
        </w:r>
        <w:r w:rsidR="000759E8">
          <w:rPr>
            <w:noProof/>
            <w:webHidden/>
          </w:rPr>
          <w:fldChar w:fldCharType="separate"/>
        </w:r>
        <w:r w:rsidR="000759E8">
          <w:rPr>
            <w:noProof/>
            <w:webHidden/>
          </w:rPr>
          <w:t>2</w:t>
        </w:r>
        <w:r w:rsidR="000759E8">
          <w:rPr>
            <w:noProof/>
            <w:webHidden/>
          </w:rPr>
          <w:fldChar w:fldCharType="end"/>
        </w:r>
      </w:hyperlink>
    </w:p>
    <w:p w:rsidR="000759E8" w:rsidRDefault="00BA3140">
      <w:pPr>
        <w:pStyle w:val="12"/>
        <w:tabs>
          <w:tab w:val="right" w:leader="dot" w:pos="9061"/>
        </w:tabs>
        <w:rPr>
          <w:rFonts w:asciiTheme="minorHAnsi" w:eastAsiaTheme="minorEastAsia" w:hAnsiTheme="minorHAnsi" w:cstheme="minorBidi"/>
          <w:b w:val="0"/>
          <w:noProof/>
          <w:sz w:val="22"/>
          <w:szCs w:val="22"/>
        </w:rPr>
      </w:pPr>
      <w:hyperlink w:anchor="_Toc191877931" w:history="1">
        <w:r w:rsidR="000759E8" w:rsidRPr="00072BDE">
          <w:rPr>
            <w:rStyle w:val="a3"/>
            <w:noProof/>
          </w:rPr>
          <w:t>Цитаты дня</w:t>
        </w:r>
        <w:r w:rsidR="000759E8">
          <w:rPr>
            <w:noProof/>
            <w:webHidden/>
          </w:rPr>
          <w:tab/>
        </w:r>
        <w:r w:rsidR="000759E8">
          <w:rPr>
            <w:noProof/>
            <w:webHidden/>
          </w:rPr>
          <w:fldChar w:fldCharType="begin"/>
        </w:r>
        <w:r w:rsidR="000759E8">
          <w:rPr>
            <w:noProof/>
            <w:webHidden/>
          </w:rPr>
          <w:instrText xml:space="preserve"> PAGEREF _Toc191877931 \h </w:instrText>
        </w:r>
        <w:r w:rsidR="000759E8">
          <w:rPr>
            <w:noProof/>
            <w:webHidden/>
          </w:rPr>
        </w:r>
        <w:r w:rsidR="000759E8">
          <w:rPr>
            <w:noProof/>
            <w:webHidden/>
          </w:rPr>
          <w:fldChar w:fldCharType="separate"/>
        </w:r>
        <w:r w:rsidR="000759E8">
          <w:rPr>
            <w:noProof/>
            <w:webHidden/>
          </w:rPr>
          <w:t>3</w:t>
        </w:r>
        <w:r w:rsidR="000759E8">
          <w:rPr>
            <w:noProof/>
            <w:webHidden/>
          </w:rPr>
          <w:fldChar w:fldCharType="end"/>
        </w:r>
      </w:hyperlink>
    </w:p>
    <w:p w:rsidR="000759E8" w:rsidRDefault="00BA3140">
      <w:pPr>
        <w:pStyle w:val="12"/>
        <w:tabs>
          <w:tab w:val="right" w:leader="dot" w:pos="9061"/>
        </w:tabs>
        <w:rPr>
          <w:rFonts w:asciiTheme="minorHAnsi" w:eastAsiaTheme="minorEastAsia" w:hAnsiTheme="minorHAnsi" w:cstheme="minorBidi"/>
          <w:b w:val="0"/>
          <w:noProof/>
          <w:sz w:val="22"/>
          <w:szCs w:val="22"/>
        </w:rPr>
      </w:pPr>
      <w:hyperlink w:anchor="_Toc191877932" w:history="1">
        <w:r w:rsidR="000759E8" w:rsidRPr="00072BDE">
          <w:rPr>
            <w:rStyle w:val="a3"/>
            <w:noProof/>
          </w:rPr>
          <w:t>НОВОСТИ ПЕНСИОННОЙ ОТРАСЛИ</w:t>
        </w:r>
        <w:r w:rsidR="000759E8">
          <w:rPr>
            <w:noProof/>
            <w:webHidden/>
          </w:rPr>
          <w:tab/>
        </w:r>
        <w:r w:rsidR="000759E8">
          <w:rPr>
            <w:noProof/>
            <w:webHidden/>
          </w:rPr>
          <w:fldChar w:fldCharType="begin"/>
        </w:r>
        <w:r w:rsidR="000759E8">
          <w:rPr>
            <w:noProof/>
            <w:webHidden/>
          </w:rPr>
          <w:instrText xml:space="preserve"> PAGEREF _Toc191877932 \h </w:instrText>
        </w:r>
        <w:r w:rsidR="000759E8">
          <w:rPr>
            <w:noProof/>
            <w:webHidden/>
          </w:rPr>
        </w:r>
        <w:r w:rsidR="000759E8">
          <w:rPr>
            <w:noProof/>
            <w:webHidden/>
          </w:rPr>
          <w:fldChar w:fldCharType="separate"/>
        </w:r>
        <w:r w:rsidR="000759E8">
          <w:rPr>
            <w:noProof/>
            <w:webHidden/>
          </w:rPr>
          <w:t>14</w:t>
        </w:r>
        <w:r w:rsidR="000759E8">
          <w:rPr>
            <w:noProof/>
            <w:webHidden/>
          </w:rPr>
          <w:fldChar w:fldCharType="end"/>
        </w:r>
      </w:hyperlink>
    </w:p>
    <w:p w:rsidR="000759E8" w:rsidRDefault="00BA3140">
      <w:pPr>
        <w:pStyle w:val="12"/>
        <w:tabs>
          <w:tab w:val="right" w:leader="dot" w:pos="9061"/>
        </w:tabs>
        <w:rPr>
          <w:rFonts w:asciiTheme="minorHAnsi" w:eastAsiaTheme="minorEastAsia" w:hAnsiTheme="minorHAnsi" w:cstheme="minorBidi"/>
          <w:b w:val="0"/>
          <w:noProof/>
          <w:sz w:val="22"/>
          <w:szCs w:val="22"/>
        </w:rPr>
      </w:pPr>
      <w:hyperlink w:anchor="_Toc191877933" w:history="1">
        <w:r w:rsidR="000759E8" w:rsidRPr="00072BDE">
          <w:rPr>
            <w:rStyle w:val="a3"/>
            <w:noProof/>
          </w:rPr>
          <w:t>Новости отрасли НПФ</w:t>
        </w:r>
        <w:r w:rsidR="000759E8">
          <w:rPr>
            <w:noProof/>
            <w:webHidden/>
          </w:rPr>
          <w:tab/>
        </w:r>
        <w:r w:rsidR="000759E8">
          <w:rPr>
            <w:noProof/>
            <w:webHidden/>
          </w:rPr>
          <w:fldChar w:fldCharType="begin"/>
        </w:r>
        <w:r w:rsidR="000759E8">
          <w:rPr>
            <w:noProof/>
            <w:webHidden/>
          </w:rPr>
          <w:instrText xml:space="preserve"> PAGEREF _Toc191877933 \h </w:instrText>
        </w:r>
        <w:r w:rsidR="000759E8">
          <w:rPr>
            <w:noProof/>
            <w:webHidden/>
          </w:rPr>
        </w:r>
        <w:r w:rsidR="000759E8">
          <w:rPr>
            <w:noProof/>
            <w:webHidden/>
          </w:rPr>
          <w:fldChar w:fldCharType="separate"/>
        </w:r>
        <w:r w:rsidR="000759E8">
          <w:rPr>
            <w:noProof/>
            <w:webHidden/>
          </w:rPr>
          <w:t>14</w:t>
        </w:r>
        <w:r w:rsidR="000759E8">
          <w:rPr>
            <w:noProof/>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34" w:history="1">
        <w:r w:rsidR="000759E8" w:rsidRPr="00072BDE">
          <w:rPr>
            <w:rStyle w:val="a3"/>
            <w:noProof/>
          </w:rPr>
          <w:t>ТАСС, 28.02.2025, ЦБ сможет определять валюты для оплаты уставных капиталов банков</w:t>
        </w:r>
        <w:r w:rsidR="000759E8">
          <w:rPr>
            <w:noProof/>
            <w:webHidden/>
          </w:rPr>
          <w:tab/>
        </w:r>
        <w:r w:rsidR="000759E8">
          <w:rPr>
            <w:noProof/>
            <w:webHidden/>
          </w:rPr>
          <w:fldChar w:fldCharType="begin"/>
        </w:r>
        <w:r w:rsidR="000759E8">
          <w:rPr>
            <w:noProof/>
            <w:webHidden/>
          </w:rPr>
          <w:instrText xml:space="preserve"> PAGEREF _Toc191877934 \h </w:instrText>
        </w:r>
        <w:r w:rsidR="000759E8">
          <w:rPr>
            <w:noProof/>
            <w:webHidden/>
          </w:rPr>
        </w:r>
        <w:r w:rsidR="000759E8">
          <w:rPr>
            <w:noProof/>
            <w:webHidden/>
          </w:rPr>
          <w:fldChar w:fldCharType="separate"/>
        </w:r>
        <w:r w:rsidR="000759E8">
          <w:rPr>
            <w:noProof/>
            <w:webHidden/>
          </w:rPr>
          <w:t>14</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35" w:history="1">
        <w:r w:rsidR="000759E8" w:rsidRPr="00072BDE">
          <w:rPr>
            <w:rStyle w:val="a3"/>
          </w:rPr>
          <w:t>Президент РФ Владимир Путин подписал закон, который предоставляет совету директоров Банка России право на ежегодной основе определять перечень видов иностранных валют, которые могут быть внесены в оплату уставного капитала кредитных организаций, страховых организаций и негосударственных пенсионных фондов (НПФ). Документ опубликован на официальном портале правовой информации.</w:t>
        </w:r>
        <w:r w:rsidR="000759E8">
          <w:rPr>
            <w:webHidden/>
          </w:rPr>
          <w:tab/>
        </w:r>
        <w:r w:rsidR="000759E8">
          <w:rPr>
            <w:webHidden/>
          </w:rPr>
          <w:fldChar w:fldCharType="begin"/>
        </w:r>
        <w:r w:rsidR="000759E8">
          <w:rPr>
            <w:webHidden/>
          </w:rPr>
          <w:instrText xml:space="preserve"> PAGEREF _Toc191877935 \h </w:instrText>
        </w:r>
        <w:r w:rsidR="000759E8">
          <w:rPr>
            <w:webHidden/>
          </w:rPr>
        </w:r>
        <w:r w:rsidR="000759E8">
          <w:rPr>
            <w:webHidden/>
          </w:rPr>
          <w:fldChar w:fldCharType="separate"/>
        </w:r>
        <w:r w:rsidR="000759E8">
          <w:rPr>
            <w:webHidden/>
          </w:rPr>
          <w:t>14</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36" w:history="1">
        <w:r w:rsidR="000759E8" w:rsidRPr="00072BDE">
          <w:rPr>
            <w:rStyle w:val="a3"/>
            <w:noProof/>
          </w:rPr>
          <w:t>РИА Новости, 28.02.2025, ЦБ РФ будет определять валюту для оплаты уставного капитала банков и страховщиков - закон</w:t>
        </w:r>
        <w:r w:rsidR="000759E8">
          <w:rPr>
            <w:noProof/>
            <w:webHidden/>
          </w:rPr>
          <w:tab/>
        </w:r>
        <w:r w:rsidR="000759E8">
          <w:rPr>
            <w:noProof/>
            <w:webHidden/>
          </w:rPr>
          <w:fldChar w:fldCharType="begin"/>
        </w:r>
        <w:r w:rsidR="000759E8">
          <w:rPr>
            <w:noProof/>
            <w:webHidden/>
          </w:rPr>
          <w:instrText xml:space="preserve"> PAGEREF _Toc191877936 \h </w:instrText>
        </w:r>
        <w:r w:rsidR="000759E8">
          <w:rPr>
            <w:noProof/>
            <w:webHidden/>
          </w:rPr>
        </w:r>
        <w:r w:rsidR="000759E8">
          <w:rPr>
            <w:noProof/>
            <w:webHidden/>
          </w:rPr>
          <w:fldChar w:fldCharType="separate"/>
        </w:r>
        <w:r w:rsidR="000759E8">
          <w:rPr>
            <w:noProof/>
            <w:webHidden/>
          </w:rPr>
          <w:t>15</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37" w:history="1">
        <w:r w:rsidR="000759E8" w:rsidRPr="00072BDE">
          <w:rPr>
            <w:rStyle w:val="a3"/>
          </w:rPr>
          <w:t>Президент России Владимир Путин подписал закон, позволяющий Банку России определять иностранную валюту, которая может вноситься в оплату долей уставного капитала российских кредитных и страховых организаций, а также негосударственных пенсионных фондов (НПФ). Документ размещен на портале официального опубликования правовых актов.</w:t>
        </w:r>
        <w:r w:rsidR="000759E8">
          <w:rPr>
            <w:webHidden/>
          </w:rPr>
          <w:tab/>
        </w:r>
        <w:r w:rsidR="000759E8">
          <w:rPr>
            <w:webHidden/>
          </w:rPr>
          <w:fldChar w:fldCharType="begin"/>
        </w:r>
        <w:r w:rsidR="000759E8">
          <w:rPr>
            <w:webHidden/>
          </w:rPr>
          <w:instrText xml:space="preserve"> PAGEREF _Toc191877937 \h </w:instrText>
        </w:r>
        <w:r w:rsidR="000759E8">
          <w:rPr>
            <w:webHidden/>
          </w:rPr>
        </w:r>
        <w:r w:rsidR="000759E8">
          <w:rPr>
            <w:webHidden/>
          </w:rPr>
          <w:fldChar w:fldCharType="separate"/>
        </w:r>
        <w:r w:rsidR="000759E8">
          <w:rPr>
            <w:webHidden/>
          </w:rPr>
          <w:t>15</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38" w:history="1">
        <w:r w:rsidR="000759E8" w:rsidRPr="00072BDE">
          <w:rPr>
            <w:rStyle w:val="a3"/>
            <w:noProof/>
          </w:rPr>
          <w:t>Главбух.ru, 28.02.2025, Вычеты по взносам НПФ связаны с датой уплаты НДФЛ</w:t>
        </w:r>
        <w:r w:rsidR="000759E8">
          <w:rPr>
            <w:noProof/>
            <w:webHidden/>
          </w:rPr>
          <w:tab/>
        </w:r>
        <w:r w:rsidR="000759E8">
          <w:rPr>
            <w:noProof/>
            <w:webHidden/>
          </w:rPr>
          <w:fldChar w:fldCharType="begin"/>
        </w:r>
        <w:r w:rsidR="000759E8">
          <w:rPr>
            <w:noProof/>
            <w:webHidden/>
          </w:rPr>
          <w:instrText xml:space="preserve"> PAGEREF _Toc191877938 \h </w:instrText>
        </w:r>
        <w:r w:rsidR="000759E8">
          <w:rPr>
            <w:noProof/>
            <w:webHidden/>
          </w:rPr>
        </w:r>
        <w:r w:rsidR="000759E8">
          <w:rPr>
            <w:noProof/>
            <w:webHidden/>
          </w:rPr>
          <w:fldChar w:fldCharType="separate"/>
        </w:r>
        <w:r w:rsidR="000759E8">
          <w:rPr>
            <w:noProof/>
            <w:webHidden/>
          </w:rPr>
          <w:t>15</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39" w:history="1">
        <w:r w:rsidR="000759E8" w:rsidRPr="00072BDE">
          <w:rPr>
            <w:rStyle w:val="a3"/>
          </w:rPr>
          <w:t>Минфин уточнил правила предоставления вычета по НДФЛ на добровольные сбережения граждан по пенсионным взносам по договорам НПО. В письме от 09.01.2025 № 03-04-06/321 говорится, что для получения вычета договор с НПФ должен быть заключен в том же году, за который платится НДФЛ.</w:t>
        </w:r>
        <w:r w:rsidR="000759E8">
          <w:rPr>
            <w:webHidden/>
          </w:rPr>
          <w:tab/>
        </w:r>
        <w:r w:rsidR="000759E8">
          <w:rPr>
            <w:webHidden/>
          </w:rPr>
          <w:fldChar w:fldCharType="begin"/>
        </w:r>
        <w:r w:rsidR="000759E8">
          <w:rPr>
            <w:webHidden/>
          </w:rPr>
          <w:instrText xml:space="preserve"> PAGEREF _Toc191877939 \h </w:instrText>
        </w:r>
        <w:r w:rsidR="000759E8">
          <w:rPr>
            <w:webHidden/>
          </w:rPr>
        </w:r>
        <w:r w:rsidR="000759E8">
          <w:rPr>
            <w:webHidden/>
          </w:rPr>
          <w:fldChar w:fldCharType="separate"/>
        </w:r>
        <w:r w:rsidR="000759E8">
          <w:rPr>
            <w:webHidden/>
          </w:rPr>
          <w:t>15</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40" w:history="1">
        <w:r w:rsidR="000759E8" w:rsidRPr="00072BDE">
          <w:rPr>
            <w:rStyle w:val="a3"/>
            <w:noProof/>
          </w:rPr>
          <w:t>Ваш пенсионный брокер, 03.03.2025, НПФ «БЛАГОСОСТОЯНИЕ» сообщает об итогах деятельности в 2024 году</w:t>
        </w:r>
        <w:r w:rsidR="000759E8">
          <w:rPr>
            <w:noProof/>
            <w:webHidden/>
          </w:rPr>
          <w:tab/>
        </w:r>
        <w:r w:rsidR="000759E8">
          <w:rPr>
            <w:noProof/>
            <w:webHidden/>
          </w:rPr>
          <w:fldChar w:fldCharType="begin"/>
        </w:r>
        <w:r w:rsidR="000759E8">
          <w:rPr>
            <w:noProof/>
            <w:webHidden/>
          </w:rPr>
          <w:instrText xml:space="preserve"> PAGEREF _Toc191877940 \h </w:instrText>
        </w:r>
        <w:r w:rsidR="000759E8">
          <w:rPr>
            <w:noProof/>
            <w:webHidden/>
          </w:rPr>
        </w:r>
        <w:r w:rsidR="000759E8">
          <w:rPr>
            <w:noProof/>
            <w:webHidden/>
          </w:rPr>
          <w:fldChar w:fldCharType="separate"/>
        </w:r>
        <w:r w:rsidR="000759E8">
          <w:rPr>
            <w:noProof/>
            <w:webHidden/>
          </w:rPr>
          <w:t>16</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41" w:history="1">
        <w:r w:rsidR="000759E8" w:rsidRPr="00072BDE">
          <w:rPr>
            <w:rStyle w:val="a3"/>
          </w:rPr>
          <w:t>Утверждены итоги деятельности АО «НПФ «БЛАГОСОСТОЯНИЕ» за 2024 год. В соответствии с данными официальной отчетности фонд обслуживает свыше 1,3 млн клиентов. Сумма выплаченных в 2024 году негосударственных пенсий составила 21,2 млрд рублей. Таким образом, общий объем выплат пенсионерам за годы деятельности фонда достиг 250 млрд рублей.</w:t>
        </w:r>
        <w:r w:rsidR="000759E8">
          <w:rPr>
            <w:webHidden/>
          </w:rPr>
          <w:tab/>
        </w:r>
        <w:r w:rsidR="000759E8">
          <w:rPr>
            <w:webHidden/>
          </w:rPr>
          <w:fldChar w:fldCharType="begin"/>
        </w:r>
        <w:r w:rsidR="000759E8">
          <w:rPr>
            <w:webHidden/>
          </w:rPr>
          <w:instrText xml:space="preserve"> PAGEREF _Toc191877941 \h </w:instrText>
        </w:r>
        <w:r w:rsidR="000759E8">
          <w:rPr>
            <w:webHidden/>
          </w:rPr>
        </w:r>
        <w:r w:rsidR="000759E8">
          <w:rPr>
            <w:webHidden/>
          </w:rPr>
          <w:fldChar w:fldCharType="separate"/>
        </w:r>
        <w:r w:rsidR="000759E8">
          <w:rPr>
            <w:webHidden/>
          </w:rPr>
          <w:t>16</w:t>
        </w:r>
        <w:r w:rsidR="000759E8">
          <w:rPr>
            <w:webHidden/>
          </w:rPr>
          <w:fldChar w:fldCharType="end"/>
        </w:r>
      </w:hyperlink>
    </w:p>
    <w:p w:rsidR="000759E8" w:rsidRDefault="00BA3140">
      <w:pPr>
        <w:pStyle w:val="12"/>
        <w:tabs>
          <w:tab w:val="right" w:leader="dot" w:pos="9061"/>
        </w:tabs>
        <w:rPr>
          <w:rFonts w:asciiTheme="minorHAnsi" w:eastAsiaTheme="minorEastAsia" w:hAnsiTheme="minorHAnsi" w:cstheme="minorBidi"/>
          <w:b w:val="0"/>
          <w:noProof/>
          <w:sz w:val="22"/>
          <w:szCs w:val="22"/>
        </w:rPr>
      </w:pPr>
      <w:hyperlink w:anchor="_Toc191877942" w:history="1">
        <w:r w:rsidR="000759E8" w:rsidRPr="00072BDE">
          <w:rPr>
            <w:rStyle w:val="a3"/>
            <w:noProof/>
          </w:rPr>
          <w:t>Программа долгосрочных сбережений</w:t>
        </w:r>
        <w:r w:rsidR="000759E8">
          <w:rPr>
            <w:noProof/>
            <w:webHidden/>
          </w:rPr>
          <w:tab/>
        </w:r>
        <w:r w:rsidR="000759E8">
          <w:rPr>
            <w:noProof/>
            <w:webHidden/>
          </w:rPr>
          <w:fldChar w:fldCharType="begin"/>
        </w:r>
        <w:r w:rsidR="000759E8">
          <w:rPr>
            <w:noProof/>
            <w:webHidden/>
          </w:rPr>
          <w:instrText xml:space="preserve"> PAGEREF _Toc191877942 \h </w:instrText>
        </w:r>
        <w:r w:rsidR="000759E8">
          <w:rPr>
            <w:noProof/>
            <w:webHidden/>
          </w:rPr>
        </w:r>
        <w:r w:rsidR="000759E8">
          <w:rPr>
            <w:noProof/>
            <w:webHidden/>
          </w:rPr>
          <w:fldChar w:fldCharType="separate"/>
        </w:r>
        <w:r w:rsidR="000759E8">
          <w:rPr>
            <w:noProof/>
            <w:webHidden/>
          </w:rPr>
          <w:t>17</w:t>
        </w:r>
        <w:r w:rsidR="000759E8">
          <w:rPr>
            <w:noProof/>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43" w:history="1">
        <w:r w:rsidR="000759E8" w:rsidRPr="00072BDE">
          <w:rPr>
            <w:rStyle w:val="a3"/>
            <w:noProof/>
          </w:rPr>
          <w:t>Банковское дело, 28.02.2025, Жителям Москвы рассказали, как оформить налоговый вычет на долгосрочные сбережения</w:t>
        </w:r>
        <w:r w:rsidR="000759E8">
          <w:rPr>
            <w:noProof/>
            <w:webHidden/>
          </w:rPr>
          <w:tab/>
        </w:r>
        <w:r w:rsidR="000759E8">
          <w:rPr>
            <w:noProof/>
            <w:webHidden/>
          </w:rPr>
          <w:fldChar w:fldCharType="begin"/>
        </w:r>
        <w:r w:rsidR="000759E8">
          <w:rPr>
            <w:noProof/>
            <w:webHidden/>
          </w:rPr>
          <w:instrText xml:space="preserve"> PAGEREF _Toc191877943 \h </w:instrText>
        </w:r>
        <w:r w:rsidR="000759E8">
          <w:rPr>
            <w:noProof/>
            <w:webHidden/>
          </w:rPr>
        </w:r>
        <w:r w:rsidR="000759E8">
          <w:rPr>
            <w:noProof/>
            <w:webHidden/>
          </w:rPr>
          <w:fldChar w:fldCharType="separate"/>
        </w:r>
        <w:r w:rsidR="000759E8">
          <w:rPr>
            <w:noProof/>
            <w:webHidden/>
          </w:rPr>
          <w:t>17</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44" w:history="1">
        <w:r w:rsidR="000759E8" w:rsidRPr="00072BDE">
          <w:rPr>
            <w:rStyle w:val="a3"/>
          </w:rPr>
          <w:t>Программа долгосрочных сбережений (ПДС) позволяет не только формировать накопления на будущее, но и получать налоговый вычет со взносов. Это отличный способ снизить налоговую нагрузку и вернуть часть внесённых средств. Герман Барг, исполняющий обязанности председателя Московского банка ПАО Сбербанк, рассказал, какие условия нужно выполнить, и каким способом проще оформить возврат налогов.</w:t>
        </w:r>
        <w:r w:rsidR="000759E8">
          <w:rPr>
            <w:webHidden/>
          </w:rPr>
          <w:tab/>
        </w:r>
        <w:r w:rsidR="000759E8">
          <w:rPr>
            <w:webHidden/>
          </w:rPr>
          <w:fldChar w:fldCharType="begin"/>
        </w:r>
        <w:r w:rsidR="000759E8">
          <w:rPr>
            <w:webHidden/>
          </w:rPr>
          <w:instrText xml:space="preserve"> PAGEREF _Toc191877944 \h </w:instrText>
        </w:r>
        <w:r w:rsidR="000759E8">
          <w:rPr>
            <w:webHidden/>
          </w:rPr>
        </w:r>
        <w:r w:rsidR="000759E8">
          <w:rPr>
            <w:webHidden/>
          </w:rPr>
          <w:fldChar w:fldCharType="separate"/>
        </w:r>
        <w:r w:rsidR="000759E8">
          <w:rPr>
            <w:webHidden/>
          </w:rPr>
          <w:t>17</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45" w:history="1">
        <w:r w:rsidR="000759E8" w:rsidRPr="00072BDE">
          <w:rPr>
            <w:rStyle w:val="a3"/>
            <w:noProof/>
          </w:rPr>
          <w:t>Клерк.ru, 01.03.2025,  Как оформить налоговый вычет по ПДС: Сбер поделился инструкцией для возврата денег</w:t>
        </w:r>
        <w:r w:rsidR="000759E8">
          <w:rPr>
            <w:noProof/>
            <w:webHidden/>
          </w:rPr>
          <w:tab/>
        </w:r>
        <w:r w:rsidR="000759E8">
          <w:rPr>
            <w:noProof/>
            <w:webHidden/>
          </w:rPr>
          <w:fldChar w:fldCharType="begin"/>
        </w:r>
        <w:r w:rsidR="000759E8">
          <w:rPr>
            <w:noProof/>
            <w:webHidden/>
          </w:rPr>
          <w:instrText xml:space="preserve"> PAGEREF _Toc191877945 \h </w:instrText>
        </w:r>
        <w:r w:rsidR="000759E8">
          <w:rPr>
            <w:noProof/>
            <w:webHidden/>
          </w:rPr>
        </w:r>
        <w:r w:rsidR="000759E8">
          <w:rPr>
            <w:noProof/>
            <w:webHidden/>
          </w:rPr>
          <w:fldChar w:fldCharType="separate"/>
        </w:r>
        <w:r w:rsidR="000759E8">
          <w:rPr>
            <w:noProof/>
            <w:webHidden/>
          </w:rPr>
          <w:t>19</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46" w:history="1">
        <w:r w:rsidR="000759E8" w:rsidRPr="00072BDE">
          <w:rPr>
            <w:rStyle w:val="a3"/>
          </w:rPr>
          <w:t>Программа долгосрочных сбережений (ПДС) позволяет не только формировать накопления на будущее, но и получать налоговый вычет со взносов. Это хороший способ снизить налоговую нагрузку и вернуть часть внесенных средств.</w:t>
        </w:r>
        <w:r w:rsidR="000759E8">
          <w:rPr>
            <w:webHidden/>
          </w:rPr>
          <w:tab/>
        </w:r>
        <w:r w:rsidR="000759E8">
          <w:rPr>
            <w:webHidden/>
          </w:rPr>
          <w:fldChar w:fldCharType="begin"/>
        </w:r>
        <w:r w:rsidR="000759E8">
          <w:rPr>
            <w:webHidden/>
          </w:rPr>
          <w:instrText xml:space="preserve"> PAGEREF _Toc191877946 \h </w:instrText>
        </w:r>
        <w:r w:rsidR="000759E8">
          <w:rPr>
            <w:webHidden/>
          </w:rPr>
        </w:r>
        <w:r w:rsidR="000759E8">
          <w:rPr>
            <w:webHidden/>
          </w:rPr>
          <w:fldChar w:fldCharType="separate"/>
        </w:r>
        <w:r w:rsidR="000759E8">
          <w:rPr>
            <w:webHidden/>
          </w:rPr>
          <w:t>19</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47" w:history="1">
        <w:r w:rsidR="000759E8" w:rsidRPr="00072BDE">
          <w:rPr>
            <w:rStyle w:val="a3"/>
            <w:noProof/>
          </w:rPr>
          <w:t>Ваш пенсионный брокер, 03.03.2025, Как клиенту НПФ ВТБ получить налоговый вычет по ПДС упрощенно</w:t>
        </w:r>
        <w:r w:rsidR="000759E8">
          <w:rPr>
            <w:noProof/>
            <w:webHidden/>
          </w:rPr>
          <w:tab/>
        </w:r>
        <w:r w:rsidR="000759E8">
          <w:rPr>
            <w:noProof/>
            <w:webHidden/>
          </w:rPr>
          <w:fldChar w:fldCharType="begin"/>
        </w:r>
        <w:r w:rsidR="000759E8">
          <w:rPr>
            <w:noProof/>
            <w:webHidden/>
          </w:rPr>
          <w:instrText xml:space="preserve"> PAGEREF _Toc191877947 \h </w:instrText>
        </w:r>
        <w:r w:rsidR="000759E8">
          <w:rPr>
            <w:noProof/>
            <w:webHidden/>
          </w:rPr>
        </w:r>
        <w:r w:rsidR="000759E8">
          <w:rPr>
            <w:noProof/>
            <w:webHidden/>
          </w:rPr>
          <w:fldChar w:fldCharType="separate"/>
        </w:r>
        <w:r w:rsidR="000759E8">
          <w:rPr>
            <w:noProof/>
            <w:webHidden/>
          </w:rPr>
          <w:t>20</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48" w:history="1">
        <w:r w:rsidR="000759E8" w:rsidRPr="00072BDE">
          <w:rPr>
            <w:rStyle w:val="a3"/>
          </w:rPr>
          <w:t>Участники программы долгосрочных сбережений в ВТБ Пенсионный фонд могут получить налоговый вычет за 2024 год без подачи декларации, в упрощенном порядке. Для этого им нужно сделать два простых шага:</w:t>
        </w:r>
        <w:r w:rsidR="000759E8">
          <w:rPr>
            <w:webHidden/>
          </w:rPr>
          <w:tab/>
        </w:r>
        <w:r w:rsidR="000759E8">
          <w:rPr>
            <w:webHidden/>
          </w:rPr>
          <w:fldChar w:fldCharType="begin"/>
        </w:r>
        <w:r w:rsidR="000759E8">
          <w:rPr>
            <w:webHidden/>
          </w:rPr>
          <w:instrText xml:space="preserve"> PAGEREF _Toc191877948 \h </w:instrText>
        </w:r>
        <w:r w:rsidR="000759E8">
          <w:rPr>
            <w:webHidden/>
          </w:rPr>
        </w:r>
        <w:r w:rsidR="000759E8">
          <w:rPr>
            <w:webHidden/>
          </w:rPr>
          <w:fldChar w:fldCharType="separate"/>
        </w:r>
        <w:r w:rsidR="000759E8">
          <w:rPr>
            <w:webHidden/>
          </w:rPr>
          <w:t>20</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49" w:history="1">
        <w:r w:rsidR="000759E8" w:rsidRPr="00072BDE">
          <w:rPr>
            <w:rStyle w:val="a3"/>
            <w:noProof/>
          </w:rPr>
          <w:t>Ваш пенсионный брокер, 03.03.2025, Эксперт НПФ ГАЗФОНД пенсионные накопления: мы видим потенциал удвоения значимости пенсионных резервов НПФ для экономики РФ</w:t>
        </w:r>
        <w:r w:rsidR="000759E8">
          <w:rPr>
            <w:noProof/>
            <w:webHidden/>
          </w:rPr>
          <w:tab/>
        </w:r>
        <w:r w:rsidR="000759E8">
          <w:rPr>
            <w:noProof/>
            <w:webHidden/>
          </w:rPr>
          <w:fldChar w:fldCharType="begin"/>
        </w:r>
        <w:r w:rsidR="000759E8">
          <w:rPr>
            <w:noProof/>
            <w:webHidden/>
          </w:rPr>
          <w:instrText xml:space="preserve"> PAGEREF _Toc191877949 \h </w:instrText>
        </w:r>
        <w:r w:rsidR="000759E8">
          <w:rPr>
            <w:noProof/>
            <w:webHidden/>
          </w:rPr>
        </w:r>
        <w:r w:rsidR="000759E8">
          <w:rPr>
            <w:noProof/>
            <w:webHidden/>
          </w:rPr>
          <w:fldChar w:fldCharType="separate"/>
        </w:r>
        <w:r w:rsidR="000759E8">
          <w:rPr>
            <w:noProof/>
            <w:webHidden/>
          </w:rPr>
          <w:t>21</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50" w:history="1">
        <w:r w:rsidR="000759E8" w:rsidRPr="00072BDE">
          <w:rPr>
            <w:rStyle w:val="a3"/>
          </w:rPr>
          <w:t>В рамках Недели российского бизнеса под эгидой Российского союза промышленников и предпринимателей (РСПП), которая проходила с 11 по 19 февраля 2025 года в г. Москве, генеральный директор НПФ ГАЗФОНД пенсионные накопления Вячеслав Дусалеев выступил докладчиком в Финансовом форуме «Финансовая система России: поиск путей для обеспечения развития экономики».</w:t>
        </w:r>
        <w:r w:rsidR="000759E8">
          <w:rPr>
            <w:webHidden/>
          </w:rPr>
          <w:tab/>
        </w:r>
        <w:r w:rsidR="000759E8">
          <w:rPr>
            <w:webHidden/>
          </w:rPr>
          <w:fldChar w:fldCharType="begin"/>
        </w:r>
        <w:r w:rsidR="000759E8">
          <w:rPr>
            <w:webHidden/>
          </w:rPr>
          <w:instrText xml:space="preserve"> PAGEREF _Toc191877950 \h </w:instrText>
        </w:r>
        <w:r w:rsidR="000759E8">
          <w:rPr>
            <w:webHidden/>
          </w:rPr>
        </w:r>
        <w:r w:rsidR="000759E8">
          <w:rPr>
            <w:webHidden/>
          </w:rPr>
          <w:fldChar w:fldCharType="separate"/>
        </w:r>
        <w:r w:rsidR="000759E8">
          <w:rPr>
            <w:webHidden/>
          </w:rPr>
          <w:t>21</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51" w:history="1">
        <w:r w:rsidR="000759E8" w:rsidRPr="00072BDE">
          <w:rPr>
            <w:rStyle w:val="a3"/>
            <w:noProof/>
          </w:rPr>
          <w:t>Ваш Пенсионный Брокер, 28.02.2025, Генеральный директор АО «НПФ «АПК-Фонд» Г.Ю. Белоусов встретился с ректором омского ГАУ О.В.Шумаковой</w:t>
        </w:r>
        <w:r w:rsidR="000759E8">
          <w:rPr>
            <w:noProof/>
            <w:webHidden/>
          </w:rPr>
          <w:tab/>
        </w:r>
        <w:r w:rsidR="000759E8">
          <w:rPr>
            <w:noProof/>
            <w:webHidden/>
          </w:rPr>
          <w:fldChar w:fldCharType="begin"/>
        </w:r>
        <w:r w:rsidR="000759E8">
          <w:rPr>
            <w:noProof/>
            <w:webHidden/>
          </w:rPr>
          <w:instrText xml:space="preserve"> PAGEREF _Toc191877951 \h </w:instrText>
        </w:r>
        <w:r w:rsidR="000759E8">
          <w:rPr>
            <w:noProof/>
            <w:webHidden/>
          </w:rPr>
        </w:r>
        <w:r w:rsidR="000759E8">
          <w:rPr>
            <w:noProof/>
            <w:webHidden/>
          </w:rPr>
          <w:fldChar w:fldCharType="separate"/>
        </w:r>
        <w:r w:rsidR="000759E8">
          <w:rPr>
            <w:noProof/>
            <w:webHidden/>
          </w:rPr>
          <w:t>22</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52" w:history="1">
        <w:r w:rsidR="000759E8" w:rsidRPr="00072BDE">
          <w:rPr>
            <w:rStyle w:val="a3"/>
          </w:rPr>
          <w:t>11 февраля 2025 г. в ФГБОУ ВО «Омский государственный аграрный университет имени П.А.Столыпина» Генеральный директор АО «НПФ «АПК-Фонд» Г.Ю. Белоусов встретился с ректором Омского ГАУ О.В.Шумаковой. В ходе встречи обсуждались вопросы социальной защиты и участия профессорско-преподавательского состава Университета в программе долгосрочных сбережений (ПДС).</w:t>
        </w:r>
        <w:r w:rsidR="000759E8">
          <w:rPr>
            <w:webHidden/>
          </w:rPr>
          <w:tab/>
        </w:r>
        <w:r w:rsidR="000759E8">
          <w:rPr>
            <w:webHidden/>
          </w:rPr>
          <w:fldChar w:fldCharType="begin"/>
        </w:r>
        <w:r w:rsidR="000759E8">
          <w:rPr>
            <w:webHidden/>
          </w:rPr>
          <w:instrText xml:space="preserve"> PAGEREF _Toc191877952 \h </w:instrText>
        </w:r>
        <w:r w:rsidR="000759E8">
          <w:rPr>
            <w:webHidden/>
          </w:rPr>
        </w:r>
        <w:r w:rsidR="000759E8">
          <w:rPr>
            <w:webHidden/>
          </w:rPr>
          <w:fldChar w:fldCharType="separate"/>
        </w:r>
        <w:r w:rsidR="000759E8">
          <w:rPr>
            <w:webHidden/>
          </w:rPr>
          <w:t>22</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53" w:history="1">
        <w:r w:rsidR="000759E8" w:rsidRPr="00072BDE">
          <w:rPr>
            <w:rStyle w:val="a3"/>
            <w:noProof/>
          </w:rPr>
          <w:t>Выберу.ru, 28.02.2025, «Сбер» разыгрывает 5 млн рублей за перевод пенсии. Как получить деньги?</w:t>
        </w:r>
        <w:r w:rsidR="000759E8">
          <w:rPr>
            <w:noProof/>
            <w:webHidden/>
          </w:rPr>
          <w:tab/>
        </w:r>
        <w:r w:rsidR="000759E8">
          <w:rPr>
            <w:noProof/>
            <w:webHidden/>
          </w:rPr>
          <w:fldChar w:fldCharType="begin"/>
        </w:r>
        <w:r w:rsidR="000759E8">
          <w:rPr>
            <w:noProof/>
            <w:webHidden/>
          </w:rPr>
          <w:instrText xml:space="preserve"> PAGEREF _Toc191877953 \h </w:instrText>
        </w:r>
        <w:r w:rsidR="000759E8">
          <w:rPr>
            <w:noProof/>
            <w:webHidden/>
          </w:rPr>
        </w:r>
        <w:r w:rsidR="000759E8">
          <w:rPr>
            <w:noProof/>
            <w:webHidden/>
          </w:rPr>
          <w:fldChar w:fldCharType="separate"/>
        </w:r>
        <w:r w:rsidR="000759E8">
          <w:rPr>
            <w:noProof/>
            <w:webHidden/>
          </w:rPr>
          <w:t>22</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54" w:history="1">
        <w:r w:rsidR="000759E8" w:rsidRPr="00072BDE">
          <w:rPr>
            <w:rStyle w:val="a3"/>
          </w:rPr>
          <w:t>С 24 февраля 2025 года Сбербанк запустил розыгрыш призов, главный из которых 5 млн рублей. Также можно выиграть путешествие стоимостью полмиллиона рублей, сертификат в «Купер» на 25 000 рублей и многое другое. Основное условие — перевод накопительной пенсии в «СберНПФ». Рассказываем, что нужно сделать, чтобы участвовать в розыгрыше.</w:t>
        </w:r>
        <w:r w:rsidR="000759E8">
          <w:rPr>
            <w:webHidden/>
          </w:rPr>
          <w:tab/>
        </w:r>
        <w:r w:rsidR="000759E8">
          <w:rPr>
            <w:webHidden/>
          </w:rPr>
          <w:fldChar w:fldCharType="begin"/>
        </w:r>
        <w:r w:rsidR="000759E8">
          <w:rPr>
            <w:webHidden/>
          </w:rPr>
          <w:instrText xml:space="preserve"> PAGEREF _Toc191877954 \h </w:instrText>
        </w:r>
        <w:r w:rsidR="000759E8">
          <w:rPr>
            <w:webHidden/>
          </w:rPr>
        </w:r>
        <w:r w:rsidR="000759E8">
          <w:rPr>
            <w:webHidden/>
          </w:rPr>
          <w:fldChar w:fldCharType="separate"/>
        </w:r>
        <w:r w:rsidR="000759E8">
          <w:rPr>
            <w:webHidden/>
          </w:rPr>
          <w:t>22</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55" w:history="1">
        <w:r w:rsidR="000759E8" w:rsidRPr="00072BDE">
          <w:rPr>
            <w:rStyle w:val="a3"/>
            <w:noProof/>
          </w:rPr>
          <w:t>РБК Инвестиции, 28.02.2025, ВТБ снизил ставки по комбинированному с ПДС вкладу «Двойная выгода»</w:t>
        </w:r>
        <w:r w:rsidR="000759E8">
          <w:rPr>
            <w:noProof/>
            <w:webHidden/>
          </w:rPr>
          <w:tab/>
        </w:r>
        <w:r w:rsidR="000759E8">
          <w:rPr>
            <w:noProof/>
            <w:webHidden/>
          </w:rPr>
          <w:fldChar w:fldCharType="begin"/>
        </w:r>
        <w:r w:rsidR="000759E8">
          <w:rPr>
            <w:noProof/>
            <w:webHidden/>
          </w:rPr>
          <w:instrText xml:space="preserve"> PAGEREF _Toc191877955 \h </w:instrText>
        </w:r>
        <w:r w:rsidR="000759E8">
          <w:rPr>
            <w:noProof/>
            <w:webHidden/>
          </w:rPr>
        </w:r>
        <w:r w:rsidR="000759E8">
          <w:rPr>
            <w:noProof/>
            <w:webHidden/>
          </w:rPr>
          <w:fldChar w:fldCharType="separate"/>
        </w:r>
        <w:r w:rsidR="000759E8">
          <w:rPr>
            <w:noProof/>
            <w:webHidden/>
          </w:rPr>
          <w:t>24</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56" w:history="1">
        <w:r w:rsidR="000759E8" w:rsidRPr="00072BDE">
          <w:rPr>
            <w:rStyle w:val="a3"/>
          </w:rPr>
          <w:t>С 28 февраля ВТБ снизил ставки по комбинированному с ПДС вкладу «Двойная выгода», следует из обновленных тарифов на сайте кредитной организации. Изменения корреспонденту «РБК Инвестиции» подтвердили в пресс-службе банка.</w:t>
        </w:r>
        <w:r w:rsidR="000759E8">
          <w:rPr>
            <w:webHidden/>
          </w:rPr>
          <w:tab/>
        </w:r>
        <w:r w:rsidR="000759E8">
          <w:rPr>
            <w:webHidden/>
          </w:rPr>
          <w:fldChar w:fldCharType="begin"/>
        </w:r>
        <w:r w:rsidR="000759E8">
          <w:rPr>
            <w:webHidden/>
          </w:rPr>
          <w:instrText xml:space="preserve"> PAGEREF _Toc191877956 \h </w:instrText>
        </w:r>
        <w:r w:rsidR="000759E8">
          <w:rPr>
            <w:webHidden/>
          </w:rPr>
        </w:r>
        <w:r w:rsidR="000759E8">
          <w:rPr>
            <w:webHidden/>
          </w:rPr>
          <w:fldChar w:fldCharType="separate"/>
        </w:r>
        <w:r w:rsidR="000759E8">
          <w:rPr>
            <w:webHidden/>
          </w:rPr>
          <w:t>24</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57" w:history="1">
        <w:r w:rsidR="000759E8" w:rsidRPr="00072BDE">
          <w:rPr>
            <w:rStyle w:val="a3"/>
            <w:noProof/>
          </w:rPr>
          <w:t>Infopro54, 01.03.2025, Деньги по программе долгосрочных сбережений новосибирцы увидят в августе</w:t>
        </w:r>
        <w:r w:rsidR="000759E8">
          <w:rPr>
            <w:noProof/>
            <w:webHidden/>
          </w:rPr>
          <w:tab/>
        </w:r>
        <w:r w:rsidR="000759E8">
          <w:rPr>
            <w:noProof/>
            <w:webHidden/>
          </w:rPr>
          <w:fldChar w:fldCharType="begin"/>
        </w:r>
        <w:r w:rsidR="000759E8">
          <w:rPr>
            <w:noProof/>
            <w:webHidden/>
          </w:rPr>
          <w:instrText xml:space="preserve"> PAGEREF _Toc191877957 \h </w:instrText>
        </w:r>
        <w:r w:rsidR="000759E8">
          <w:rPr>
            <w:noProof/>
            <w:webHidden/>
          </w:rPr>
        </w:r>
        <w:r w:rsidR="000759E8">
          <w:rPr>
            <w:noProof/>
            <w:webHidden/>
          </w:rPr>
          <w:fldChar w:fldCharType="separate"/>
        </w:r>
        <w:r w:rsidR="000759E8">
          <w:rPr>
            <w:noProof/>
            <w:webHidden/>
          </w:rPr>
          <w:t>25</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58" w:history="1">
        <w:r w:rsidR="000759E8" w:rsidRPr="00072BDE">
          <w:rPr>
            <w:rStyle w:val="a3"/>
          </w:rPr>
          <w:t>Первый раз денежные средства государственного софинансирования по программе долгосрочных сбережений (ПДС) поступят на сберегательные счета в августе 2025 года. Об этом рассказала генеральный директор НПФ «БУДУЩЕЕ» Светлана Касина.</w:t>
        </w:r>
        <w:r w:rsidR="000759E8">
          <w:rPr>
            <w:webHidden/>
          </w:rPr>
          <w:tab/>
        </w:r>
        <w:r w:rsidR="000759E8">
          <w:rPr>
            <w:webHidden/>
          </w:rPr>
          <w:fldChar w:fldCharType="begin"/>
        </w:r>
        <w:r w:rsidR="000759E8">
          <w:rPr>
            <w:webHidden/>
          </w:rPr>
          <w:instrText xml:space="preserve"> PAGEREF _Toc191877958 \h </w:instrText>
        </w:r>
        <w:r w:rsidR="000759E8">
          <w:rPr>
            <w:webHidden/>
          </w:rPr>
        </w:r>
        <w:r w:rsidR="000759E8">
          <w:rPr>
            <w:webHidden/>
          </w:rPr>
          <w:fldChar w:fldCharType="separate"/>
        </w:r>
        <w:r w:rsidR="000759E8">
          <w:rPr>
            <w:webHidden/>
          </w:rPr>
          <w:t>25</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59" w:history="1">
        <w:r w:rsidR="000759E8" w:rsidRPr="00072BDE">
          <w:rPr>
            <w:rStyle w:val="a3"/>
            <w:noProof/>
          </w:rPr>
          <w:t>АиФ - Ставрополь, 28.02.2025, Как жителю Ставрополья оформить налоговый вычет на долгосрочные сбережения?</w:t>
        </w:r>
        <w:r w:rsidR="000759E8">
          <w:rPr>
            <w:noProof/>
            <w:webHidden/>
          </w:rPr>
          <w:tab/>
        </w:r>
        <w:r w:rsidR="000759E8">
          <w:rPr>
            <w:noProof/>
            <w:webHidden/>
          </w:rPr>
          <w:fldChar w:fldCharType="begin"/>
        </w:r>
        <w:r w:rsidR="000759E8">
          <w:rPr>
            <w:noProof/>
            <w:webHidden/>
          </w:rPr>
          <w:instrText xml:space="preserve"> PAGEREF _Toc191877959 \h </w:instrText>
        </w:r>
        <w:r w:rsidR="000759E8">
          <w:rPr>
            <w:noProof/>
            <w:webHidden/>
          </w:rPr>
        </w:r>
        <w:r w:rsidR="000759E8">
          <w:rPr>
            <w:noProof/>
            <w:webHidden/>
          </w:rPr>
          <w:fldChar w:fldCharType="separate"/>
        </w:r>
        <w:r w:rsidR="000759E8">
          <w:rPr>
            <w:noProof/>
            <w:webHidden/>
          </w:rPr>
          <w:t>26</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60" w:history="1">
        <w:r w:rsidR="000759E8" w:rsidRPr="00072BDE">
          <w:rPr>
            <w:rStyle w:val="a3"/>
          </w:rPr>
          <w:t>Жители Ставропольского края активно включились в Программу долгосрочных сбережений (ПДС), которая помогает копить средства на будущее. Государство доплачивает по ней до 36 тыс. рублей в год в течение 10 лет. На счёт по этой программе можно перевести накопительную часть пенсии.</w:t>
        </w:r>
        <w:r w:rsidR="000759E8">
          <w:rPr>
            <w:webHidden/>
          </w:rPr>
          <w:tab/>
        </w:r>
        <w:r w:rsidR="000759E8">
          <w:rPr>
            <w:webHidden/>
          </w:rPr>
          <w:fldChar w:fldCharType="begin"/>
        </w:r>
        <w:r w:rsidR="000759E8">
          <w:rPr>
            <w:webHidden/>
          </w:rPr>
          <w:instrText xml:space="preserve"> PAGEREF _Toc191877960 \h </w:instrText>
        </w:r>
        <w:r w:rsidR="000759E8">
          <w:rPr>
            <w:webHidden/>
          </w:rPr>
        </w:r>
        <w:r w:rsidR="000759E8">
          <w:rPr>
            <w:webHidden/>
          </w:rPr>
          <w:fldChar w:fldCharType="separate"/>
        </w:r>
        <w:r w:rsidR="000759E8">
          <w:rPr>
            <w:webHidden/>
          </w:rPr>
          <w:t>26</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61" w:history="1">
        <w:r w:rsidR="000759E8" w:rsidRPr="00072BDE">
          <w:rPr>
            <w:rStyle w:val="a3"/>
            <w:noProof/>
          </w:rPr>
          <w:t>Юга.ру, 28.02.2025, Как оформить налоговый вычет на долгосрочные сбережения? Инструкция для жителей Кубани</w:t>
        </w:r>
        <w:r w:rsidR="000759E8">
          <w:rPr>
            <w:noProof/>
            <w:webHidden/>
          </w:rPr>
          <w:tab/>
        </w:r>
        <w:r w:rsidR="000759E8">
          <w:rPr>
            <w:noProof/>
            <w:webHidden/>
          </w:rPr>
          <w:fldChar w:fldCharType="begin"/>
        </w:r>
        <w:r w:rsidR="000759E8">
          <w:rPr>
            <w:noProof/>
            <w:webHidden/>
          </w:rPr>
          <w:instrText xml:space="preserve"> PAGEREF _Toc191877961 \h </w:instrText>
        </w:r>
        <w:r w:rsidR="000759E8">
          <w:rPr>
            <w:noProof/>
            <w:webHidden/>
          </w:rPr>
        </w:r>
        <w:r w:rsidR="000759E8">
          <w:rPr>
            <w:noProof/>
            <w:webHidden/>
          </w:rPr>
          <w:fldChar w:fldCharType="separate"/>
        </w:r>
        <w:r w:rsidR="000759E8">
          <w:rPr>
            <w:noProof/>
            <w:webHidden/>
          </w:rPr>
          <w:t>27</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62" w:history="1">
        <w:r w:rsidR="000759E8" w:rsidRPr="00072BDE">
          <w:rPr>
            <w:rStyle w:val="a3"/>
          </w:rPr>
          <w:t>Жителям Краснодарского края рассказали, как оформить налоговый вычет по программе долгосрочных сбережений и сколько денег можно вернуть. Управляющая Краснодарским отделением Сбербанка Татьяна Сергиенко рассказала, как проще и удобнее оформить возврат налогов по программе долгосрочных сбережений.</w:t>
        </w:r>
        <w:r w:rsidR="000759E8">
          <w:rPr>
            <w:webHidden/>
          </w:rPr>
          <w:tab/>
        </w:r>
        <w:r w:rsidR="000759E8">
          <w:rPr>
            <w:webHidden/>
          </w:rPr>
          <w:fldChar w:fldCharType="begin"/>
        </w:r>
        <w:r w:rsidR="000759E8">
          <w:rPr>
            <w:webHidden/>
          </w:rPr>
          <w:instrText xml:space="preserve"> PAGEREF _Toc191877962 \h </w:instrText>
        </w:r>
        <w:r w:rsidR="000759E8">
          <w:rPr>
            <w:webHidden/>
          </w:rPr>
        </w:r>
        <w:r w:rsidR="000759E8">
          <w:rPr>
            <w:webHidden/>
          </w:rPr>
          <w:fldChar w:fldCharType="separate"/>
        </w:r>
        <w:r w:rsidR="000759E8">
          <w:rPr>
            <w:webHidden/>
          </w:rPr>
          <w:t>27</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63" w:history="1">
        <w:r w:rsidR="000759E8" w:rsidRPr="00072BDE">
          <w:rPr>
            <w:rStyle w:val="a3"/>
            <w:noProof/>
          </w:rPr>
          <w:t>Волга Ньюс, 28.02.2025, Самарцам рассказали, как снизить налоговую нагрузку</w:t>
        </w:r>
        <w:r w:rsidR="000759E8">
          <w:rPr>
            <w:noProof/>
            <w:webHidden/>
          </w:rPr>
          <w:tab/>
        </w:r>
        <w:r w:rsidR="000759E8">
          <w:rPr>
            <w:noProof/>
            <w:webHidden/>
          </w:rPr>
          <w:fldChar w:fldCharType="begin"/>
        </w:r>
        <w:r w:rsidR="000759E8">
          <w:rPr>
            <w:noProof/>
            <w:webHidden/>
          </w:rPr>
          <w:instrText xml:space="preserve"> PAGEREF _Toc191877963 \h </w:instrText>
        </w:r>
        <w:r w:rsidR="000759E8">
          <w:rPr>
            <w:noProof/>
            <w:webHidden/>
          </w:rPr>
        </w:r>
        <w:r w:rsidR="000759E8">
          <w:rPr>
            <w:noProof/>
            <w:webHidden/>
          </w:rPr>
          <w:fldChar w:fldCharType="separate"/>
        </w:r>
        <w:r w:rsidR="000759E8">
          <w:rPr>
            <w:noProof/>
            <w:webHidden/>
          </w:rPr>
          <w:t>29</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64" w:history="1">
        <w:r w:rsidR="000759E8" w:rsidRPr="00072BDE">
          <w:rPr>
            <w:rStyle w:val="a3"/>
          </w:rPr>
          <w:t>В 2024 году в России заработала программа долгосрочных сбережений (ПДС) - новый инструмент для накоплений с поддержкой государства. Участники программы делают взносы, а государство дополнительно софинансирует их - до 36 тыс. рублей в год в течение 10 лет.</w:t>
        </w:r>
        <w:r w:rsidR="000759E8">
          <w:rPr>
            <w:webHidden/>
          </w:rPr>
          <w:tab/>
        </w:r>
        <w:r w:rsidR="000759E8">
          <w:rPr>
            <w:webHidden/>
          </w:rPr>
          <w:fldChar w:fldCharType="begin"/>
        </w:r>
        <w:r w:rsidR="000759E8">
          <w:rPr>
            <w:webHidden/>
          </w:rPr>
          <w:instrText xml:space="preserve"> PAGEREF _Toc191877964 \h </w:instrText>
        </w:r>
        <w:r w:rsidR="000759E8">
          <w:rPr>
            <w:webHidden/>
          </w:rPr>
        </w:r>
        <w:r w:rsidR="000759E8">
          <w:rPr>
            <w:webHidden/>
          </w:rPr>
          <w:fldChar w:fldCharType="separate"/>
        </w:r>
        <w:r w:rsidR="000759E8">
          <w:rPr>
            <w:webHidden/>
          </w:rPr>
          <w:t>29</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65" w:history="1">
        <w:r w:rsidR="000759E8" w:rsidRPr="00072BDE">
          <w:rPr>
            <w:rStyle w:val="a3"/>
            <w:noProof/>
          </w:rPr>
          <w:t>ТРК Скат, 28.02.2025, В Самарской области более 80 тысяч человек вступили в Программу долгосрочных сбережений</w:t>
        </w:r>
        <w:r w:rsidR="000759E8">
          <w:rPr>
            <w:noProof/>
            <w:webHidden/>
          </w:rPr>
          <w:tab/>
        </w:r>
        <w:r w:rsidR="000759E8">
          <w:rPr>
            <w:noProof/>
            <w:webHidden/>
          </w:rPr>
          <w:fldChar w:fldCharType="begin"/>
        </w:r>
        <w:r w:rsidR="000759E8">
          <w:rPr>
            <w:noProof/>
            <w:webHidden/>
          </w:rPr>
          <w:instrText xml:space="preserve"> PAGEREF _Toc191877965 \h </w:instrText>
        </w:r>
        <w:r w:rsidR="000759E8">
          <w:rPr>
            <w:noProof/>
            <w:webHidden/>
          </w:rPr>
        </w:r>
        <w:r w:rsidR="000759E8">
          <w:rPr>
            <w:noProof/>
            <w:webHidden/>
          </w:rPr>
          <w:fldChar w:fldCharType="separate"/>
        </w:r>
        <w:r w:rsidR="000759E8">
          <w:rPr>
            <w:noProof/>
            <w:webHidden/>
          </w:rPr>
          <w:t>30</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66" w:history="1">
        <w:r w:rsidR="000759E8" w:rsidRPr="00072BDE">
          <w:rPr>
            <w:rStyle w:val="a3"/>
          </w:rPr>
          <w:t>По данным на конец января 2025 года, объем взносов за весь период действия программы превысил 2,3 миллиарда рублей. Напомню, что программа долгосрочных сбережений действует с 1 января 2024 года.</w:t>
        </w:r>
        <w:r w:rsidR="000759E8">
          <w:rPr>
            <w:webHidden/>
          </w:rPr>
          <w:tab/>
        </w:r>
        <w:r w:rsidR="000759E8">
          <w:rPr>
            <w:webHidden/>
          </w:rPr>
          <w:fldChar w:fldCharType="begin"/>
        </w:r>
        <w:r w:rsidR="000759E8">
          <w:rPr>
            <w:webHidden/>
          </w:rPr>
          <w:instrText xml:space="preserve"> PAGEREF _Toc191877966 \h </w:instrText>
        </w:r>
        <w:r w:rsidR="000759E8">
          <w:rPr>
            <w:webHidden/>
          </w:rPr>
        </w:r>
        <w:r w:rsidR="000759E8">
          <w:rPr>
            <w:webHidden/>
          </w:rPr>
          <w:fldChar w:fldCharType="separate"/>
        </w:r>
        <w:r w:rsidR="000759E8">
          <w:rPr>
            <w:webHidden/>
          </w:rPr>
          <w:t>30</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67" w:history="1">
        <w:r w:rsidR="000759E8" w:rsidRPr="00072BDE">
          <w:rPr>
            <w:rStyle w:val="a3"/>
            <w:noProof/>
          </w:rPr>
          <w:t>Vtambove.ru, 28.02.2025, Почти 16 тысяч тамбовчан перевели пенсионные накопления в программу долгосрочных сбережений</w:t>
        </w:r>
        <w:r w:rsidR="000759E8">
          <w:rPr>
            <w:noProof/>
            <w:webHidden/>
          </w:rPr>
          <w:tab/>
        </w:r>
        <w:r w:rsidR="000759E8">
          <w:rPr>
            <w:noProof/>
            <w:webHidden/>
          </w:rPr>
          <w:fldChar w:fldCharType="begin"/>
        </w:r>
        <w:r w:rsidR="000759E8">
          <w:rPr>
            <w:noProof/>
            <w:webHidden/>
          </w:rPr>
          <w:instrText xml:space="preserve"> PAGEREF _Toc191877967 \h </w:instrText>
        </w:r>
        <w:r w:rsidR="000759E8">
          <w:rPr>
            <w:noProof/>
            <w:webHidden/>
          </w:rPr>
        </w:r>
        <w:r w:rsidR="000759E8">
          <w:rPr>
            <w:noProof/>
            <w:webHidden/>
          </w:rPr>
          <w:fldChar w:fldCharType="separate"/>
        </w:r>
        <w:r w:rsidR="000759E8">
          <w:rPr>
            <w:noProof/>
            <w:webHidden/>
          </w:rPr>
          <w:t>31</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68" w:history="1">
        <w:r w:rsidR="000759E8" w:rsidRPr="00072BDE">
          <w:rPr>
            <w:rStyle w:val="a3"/>
          </w:rPr>
          <w:t>В прошлом году в регионе стартовала Программа долгосрочных сбережений (ПДС). На сегодняшний день в ней приняли участие почти 16 тысяч тамбовчан, которые пополнили счета более чем на 429 миллионов рублей. 1518 договоров на сумму почти 40 миллионов рублей заключили в январе текущего года.</w:t>
        </w:r>
        <w:r w:rsidR="000759E8">
          <w:rPr>
            <w:webHidden/>
          </w:rPr>
          <w:tab/>
        </w:r>
        <w:r w:rsidR="000759E8">
          <w:rPr>
            <w:webHidden/>
          </w:rPr>
          <w:fldChar w:fldCharType="begin"/>
        </w:r>
        <w:r w:rsidR="000759E8">
          <w:rPr>
            <w:webHidden/>
          </w:rPr>
          <w:instrText xml:space="preserve"> PAGEREF _Toc191877968 \h </w:instrText>
        </w:r>
        <w:r w:rsidR="000759E8">
          <w:rPr>
            <w:webHidden/>
          </w:rPr>
        </w:r>
        <w:r w:rsidR="000759E8">
          <w:rPr>
            <w:webHidden/>
          </w:rPr>
          <w:fldChar w:fldCharType="separate"/>
        </w:r>
        <w:r w:rsidR="000759E8">
          <w:rPr>
            <w:webHidden/>
          </w:rPr>
          <w:t>31</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69" w:history="1">
        <w:r w:rsidR="000759E8" w:rsidRPr="00072BDE">
          <w:rPr>
            <w:rStyle w:val="a3"/>
            <w:noProof/>
          </w:rPr>
          <w:t>Колыма-Информ, 03.03.2025, Жителям Колымы помогут сохранить семейные сбережения</w:t>
        </w:r>
        <w:r w:rsidR="000759E8">
          <w:rPr>
            <w:noProof/>
            <w:webHidden/>
          </w:rPr>
          <w:tab/>
        </w:r>
        <w:r w:rsidR="000759E8">
          <w:rPr>
            <w:noProof/>
            <w:webHidden/>
          </w:rPr>
          <w:fldChar w:fldCharType="begin"/>
        </w:r>
        <w:r w:rsidR="000759E8">
          <w:rPr>
            <w:noProof/>
            <w:webHidden/>
          </w:rPr>
          <w:instrText xml:space="preserve"> PAGEREF _Toc191877969 \h </w:instrText>
        </w:r>
        <w:r w:rsidR="000759E8">
          <w:rPr>
            <w:noProof/>
            <w:webHidden/>
          </w:rPr>
        </w:r>
        <w:r w:rsidR="000759E8">
          <w:rPr>
            <w:noProof/>
            <w:webHidden/>
          </w:rPr>
          <w:fldChar w:fldCharType="separate"/>
        </w:r>
        <w:r w:rsidR="000759E8">
          <w:rPr>
            <w:noProof/>
            <w:webHidden/>
          </w:rPr>
          <w:t>31</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70" w:history="1">
        <w:r w:rsidR="000759E8" w:rsidRPr="00072BDE">
          <w:rPr>
            <w:rStyle w:val="a3"/>
          </w:rPr>
          <w:t>Минфин России разрабатывает специальную линейку семейных инвестиционных инструментов. Она будет состоять из «семейного» инвестиционного индивидуального счета с увеличенным налоговым вычетом до миллиона рублей, а также новых условий по программе долгосрочных сбережений (ПДС). Об этом сообщили РИА «КОЛЫМА-ИНФОРМ» в Управлении информационной политики Правительства Магаданской области.</w:t>
        </w:r>
        <w:r w:rsidR="000759E8">
          <w:rPr>
            <w:webHidden/>
          </w:rPr>
          <w:tab/>
        </w:r>
        <w:r w:rsidR="000759E8">
          <w:rPr>
            <w:webHidden/>
          </w:rPr>
          <w:fldChar w:fldCharType="begin"/>
        </w:r>
        <w:r w:rsidR="000759E8">
          <w:rPr>
            <w:webHidden/>
          </w:rPr>
          <w:instrText xml:space="preserve"> PAGEREF _Toc191877970 \h </w:instrText>
        </w:r>
        <w:r w:rsidR="000759E8">
          <w:rPr>
            <w:webHidden/>
          </w:rPr>
        </w:r>
        <w:r w:rsidR="000759E8">
          <w:rPr>
            <w:webHidden/>
          </w:rPr>
          <w:fldChar w:fldCharType="separate"/>
        </w:r>
        <w:r w:rsidR="000759E8">
          <w:rPr>
            <w:webHidden/>
          </w:rPr>
          <w:t>31</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71" w:history="1">
        <w:r w:rsidR="000759E8" w:rsidRPr="00072BDE">
          <w:rPr>
            <w:rStyle w:val="a3"/>
            <w:noProof/>
          </w:rPr>
          <w:t>Вечерняя Казань, 28.02.2025, Газпромбанк: «Сегодня время активного развития сберегательных продуктов»</w:t>
        </w:r>
        <w:r w:rsidR="000759E8">
          <w:rPr>
            <w:noProof/>
            <w:webHidden/>
          </w:rPr>
          <w:tab/>
        </w:r>
        <w:r w:rsidR="000759E8">
          <w:rPr>
            <w:noProof/>
            <w:webHidden/>
          </w:rPr>
          <w:fldChar w:fldCharType="begin"/>
        </w:r>
        <w:r w:rsidR="000759E8">
          <w:rPr>
            <w:noProof/>
            <w:webHidden/>
          </w:rPr>
          <w:instrText xml:space="preserve"> PAGEREF _Toc191877971 \h </w:instrText>
        </w:r>
        <w:r w:rsidR="000759E8">
          <w:rPr>
            <w:noProof/>
            <w:webHidden/>
          </w:rPr>
        </w:r>
        <w:r w:rsidR="000759E8">
          <w:rPr>
            <w:noProof/>
            <w:webHidden/>
          </w:rPr>
          <w:fldChar w:fldCharType="separate"/>
        </w:r>
        <w:r w:rsidR="000759E8">
          <w:rPr>
            <w:noProof/>
            <w:webHidden/>
          </w:rPr>
          <w:t>32</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72" w:history="1">
        <w:r w:rsidR="000759E8" w:rsidRPr="00072BDE">
          <w:rPr>
            <w:rStyle w:val="a3"/>
          </w:rPr>
          <w:t>Территориальный руководитель банка по розничному бизнесу Анастасия Дмитриева рассказала, как сформировать для себя правильную финансовую модель с учетом роста ставок.</w:t>
        </w:r>
        <w:r w:rsidR="000759E8">
          <w:rPr>
            <w:webHidden/>
          </w:rPr>
          <w:tab/>
        </w:r>
        <w:r w:rsidR="000759E8">
          <w:rPr>
            <w:webHidden/>
          </w:rPr>
          <w:fldChar w:fldCharType="begin"/>
        </w:r>
        <w:r w:rsidR="000759E8">
          <w:rPr>
            <w:webHidden/>
          </w:rPr>
          <w:instrText xml:space="preserve"> PAGEREF _Toc191877972 \h </w:instrText>
        </w:r>
        <w:r w:rsidR="000759E8">
          <w:rPr>
            <w:webHidden/>
          </w:rPr>
        </w:r>
        <w:r w:rsidR="000759E8">
          <w:rPr>
            <w:webHidden/>
          </w:rPr>
          <w:fldChar w:fldCharType="separate"/>
        </w:r>
        <w:r w:rsidR="000759E8">
          <w:rPr>
            <w:webHidden/>
          </w:rPr>
          <w:t>32</w:t>
        </w:r>
        <w:r w:rsidR="000759E8">
          <w:rPr>
            <w:webHidden/>
          </w:rPr>
          <w:fldChar w:fldCharType="end"/>
        </w:r>
      </w:hyperlink>
    </w:p>
    <w:p w:rsidR="000759E8" w:rsidRDefault="00BA3140">
      <w:pPr>
        <w:pStyle w:val="12"/>
        <w:tabs>
          <w:tab w:val="right" w:leader="dot" w:pos="9061"/>
        </w:tabs>
        <w:rPr>
          <w:rFonts w:asciiTheme="minorHAnsi" w:eastAsiaTheme="minorEastAsia" w:hAnsiTheme="minorHAnsi" w:cstheme="minorBidi"/>
          <w:b w:val="0"/>
          <w:noProof/>
          <w:sz w:val="22"/>
          <w:szCs w:val="22"/>
        </w:rPr>
      </w:pPr>
      <w:hyperlink w:anchor="_Toc191877973" w:history="1">
        <w:r w:rsidR="000759E8" w:rsidRPr="00072BDE">
          <w:rPr>
            <w:rStyle w:val="a3"/>
            <w:noProof/>
          </w:rPr>
          <w:t>Новости развития системы обязательного пенсионного страхования и страховой пенсии</w:t>
        </w:r>
        <w:r w:rsidR="000759E8">
          <w:rPr>
            <w:noProof/>
            <w:webHidden/>
          </w:rPr>
          <w:tab/>
        </w:r>
        <w:r w:rsidR="000759E8">
          <w:rPr>
            <w:noProof/>
            <w:webHidden/>
          </w:rPr>
          <w:fldChar w:fldCharType="begin"/>
        </w:r>
        <w:r w:rsidR="000759E8">
          <w:rPr>
            <w:noProof/>
            <w:webHidden/>
          </w:rPr>
          <w:instrText xml:space="preserve"> PAGEREF _Toc191877973 \h </w:instrText>
        </w:r>
        <w:r w:rsidR="000759E8">
          <w:rPr>
            <w:noProof/>
            <w:webHidden/>
          </w:rPr>
        </w:r>
        <w:r w:rsidR="000759E8">
          <w:rPr>
            <w:noProof/>
            <w:webHidden/>
          </w:rPr>
          <w:fldChar w:fldCharType="separate"/>
        </w:r>
        <w:r w:rsidR="000759E8">
          <w:rPr>
            <w:noProof/>
            <w:webHidden/>
          </w:rPr>
          <w:t>33</w:t>
        </w:r>
        <w:r w:rsidR="000759E8">
          <w:rPr>
            <w:noProof/>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74" w:history="1">
        <w:r w:rsidR="000759E8" w:rsidRPr="00072BDE">
          <w:rPr>
            <w:rStyle w:val="a3"/>
            <w:noProof/>
          </w:rPr>
          <w:t>Московский Комсомолец, 28.02.2025, Раскрыты причины двукратной разницы в величине пенсий по регионам: «устранить разрыв невозможно»</w:t>
        </w:r>
        <w:r w:rsidR="000759E8">
          <w:rPr>
            <w:noProof/>
            <w:webHidden/>
          </w:rPr>
          <w:tab/>
        </w:r>
        <w:r w:rsidR="000759E8">
          <w:rPr>
            <w:noProof/>
            <w:webHidden/>
          </w:rPr>
          <w:fldChar w:fldCharType="begin"/>
        </w:r>
        <w:r w:rsidR="000759E8">
          <w:rPr>
            <w:noProof/>
            <w:webHidden/>
          </w:rPr>
          <w:instrText xml:space="preserve"> PAGEREF _Toc191877974 \h </w:instrText>
        </w:r>
        <w:r w:rsidR="000759E8">
          <w:rPr>
            <w:noProof/>
            <w:webHidden/>
          </w:rPr>
        </w:r>
        <w:r w:rsidR="000759E8">
          <w:rPr>
            <w:noProof/>
            <w:webHidden/>
          </w:rPr>
          <w:fldChar w:fldCharType="separate"/>
        </w:r>
        <w:r w:rsidR="000759E8">
          <w:rPr>
            <w:noProof/>
            <w:webHidden/>
          </w:rPr>
          <w:t>33</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75" w:history="1">
        <w:r w:rsidR="000759E8" w:rsidRPr="00072BDE">
          <w:rPr>
            <w:rStyle w:val="a3"/>
          </w:rPr>
          <w:t>Разрыв в размере пенсий по российским регионам оказался рекордным: по данным Соцфонда РФ на начало текущего года, на Чукотке выплаты в 2,5 раза выше, чем в Кабардино-Балкарии - 47 тысяч рублей против 20 тысяч. Эксперты объясняют это различием в доходах жителей северных и южных территорий, а также региональными надбавками. Однако можно ли считать нормой столь разительное неравенство пенсионеров одной страны, неужели государство не способно изменить ситуацию? Ведь страховые пенсии граждан - его зона ответственности.</w:t>
        </w:r>
        <w:r w:rsidR="000759E8">
          <w:rPr>
            <w:webHidden/>
          </w:rPr>
          <w:tab/>
        </w:r>
        <w:r w:rsidR="000759E8">
          <w:rPr>
            <w:webHidden/>
          </w:rPr>
          <w:fldChar w:fldCharType="begin"/>
        </w:r>
        <w:r w:rsidR="000759E8">
          <w:rPr>
            <w:webHidden/>
          </w:rPr>
          <w:instrText xml:space="preserve"> PAGEREF _Toc191877975 \h </w:instrText>
        </w:r>
        <w:r w:rsidR="000759E8">
          <w:rPr>
            <w:webHidden/>
          </w:rPr>
        </w:r>
        <w:r w:rsidR="000759E8">
          <w:rPr>
            <w:webHidden/>
          </w:rPr>
          <w:fldChar w:fldCharType="separate"/>
        </w:r>
        <w:r w:rsidR="000759E8">
          <w:rPr>
            <w:webHidden/>
          </w:rPr>
          <w:t>33</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76" w:history="1">
        <w:r w:rsidR="000759E8" w:rsidRPr="00072BDE">
          <w:rPr>
            <w:rStyle w:val="a3"/>
            <w:noProof/>
          </w:rPr>
          <w:t>РИА Новости, 28.02.2025, Путин подписал закон о военных пенсиях</w:t>
        </w:r>
        <w:r w:rsidR="000759E8">
          <w:rPr>
            <w:noProof/>
            <w:webHidden/>
          </w:rPr>
          <w:tab/>
        </w:r>
        <w:r w:rsidR="000759E8">
          <w:rPr>
            <w:noProof/>
            <w:webHidden/>
          </w:rPr>
          <w:fldChar w:fldCharType="begin"/>
        </w:r>
        <w:r w:rsidR="000759E8">
          <w:rPr>
            <w:noProof/>
            <w:webHidden/>
          </w:rPr>
          <w:instrText xml:space="preserve"> PAGEREF _Toc191877976 \h </w:instrText>
        </w:r>
        <w:r w:rsidR="000759E8">
          <w:rPr>
            <w:noProof/>
            <w:webHidden/>
          </w:rPr>
        </w:r>
        <w:r w:rsidR="000759E8">
          <w:rPr>
            <w:noProof/>
            <w:webHidden/>
          </w:rPr>
          <w:fldChar w:fldCharType="separate"/>
        </w:r>
        <w:r w:rsidR="000759E8">
          <w:rPr>
            <w:noProof/>
            <w:webHidden/>
          </w:rPr>
          <w:t>34</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77" w:history="1">
        <w:r w:rsidR="000759E8" w:rsidRPr="00072BDE">
          <w:rPr>
            <w:rStyle w:val="a3"/>
          </w:rPr>
          <w:t>Президент России Владимир Путин подписал закон, вносящий поправки в порядок пенсионного обеспечения ряда категорий военных пенсионеров.</w:t>
        </w:r>
        <w:r w:rsidR="000759E8">
          <w:rPr>
            <w:webHidden/>
          </w:rPr>
          <w:tab/>
        </w:r>
        <w:r w:rsidR="000759E8">
          <w:rPr>
            <w:webHidden/>
          </w:rPr>
          <w:fldChar w:fldCharType="begin"/>
        </w:r>
        <w:r w:rsidR="000759E8">
          <w:rPr>
            <w:webHidden/>
          </w:rPr>
          <w:instrText xml:space="preserve"> PAGEREF _Toc191877977 \h </w:instrText>
        </w:r>
        <w:r w:rsidR="000759E8">
          <w:rPr>
            <w:webHidden/>
          </w:rPr>
        </w:r>
        <w:r w:rsidR="000759E8">
          <w:rPr>
            <w:webHidden/>
          </w:rPr>
          <w:fldChar w:fldCharType="separate"/>
        </w:r>
        <w:r w:rsidR="000759E8">
          <w:rPr>
            <w:webHidden/>
          </w:rPr>
          <w:t>34</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78" w:history="1">
        <w:r w:rsidR="000759E8" w:rsidRPr="00072BDE">
          <w:rPr>
            <w:rStyle w:val="a3"/>
            <w:noProof/>
          </w:rPr>
          <w:t>ТАСС, 28.02.2025, Путин подписал закон о новом порядке индексации пенсий военным судьям</w:t>
        </w:r>
        <w:r w:rsidR="000759E8">
          <w:rPr>
            <w:noProof/>
            <w:webHidden/>
          </w:rPr>
          <w:tab/>
        </w:r>
        <w:r w:rsidR="000759E8">
          <w:rPr>
            <w:noProof/>
            <w:webHidden/>
          </w:rPr>
          <w:fldChar w:fldCharType="begin"/>
        </w:r>
        <w:r w:rsidR="000759E8">
          <w:rPr>
            <w:noProof/>
            <w:webHidden/>
          </w:rPr>
          <w:instrText xml:space="preserve"> PAGEREF _Toc191877978 \h </w:instrText>
        </w:r>
        <w:r w:rsidR="000759E8">
          <w:rPr>
            <w:noProof/>
            <w:webHidden/>
          </w:rPr>
        </w:r>
        <w:r w:rsidR="000759E8">
          <w:rPr>
            <w:noProof/>
            <w:webHidden/>
          </w:rPr>
          <w:fldChar w:fldCharType="separate"/>
        </w:r>
        <w:r w:rsidR="000759E8">
          <w:rPr>
            <w:noProof/>
            <w:webHidden/>
          </w:rPr>
          <w:t>35</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79" w:history="1">
        <w:r w:rsidR="000759E8" w:rsidRPr="00072BDE">
          <w:rPr>
            <w:rStyle w:val="a3"/>
          </w:rPr>
          <w:t>Президент России Владимир Путин подписал закон, который устанавливает новый порядок индексации пенсий военным судьям. Документ опубликован на официальном портале правовой информации.</w:t>
        </w:r>
        <w:r w:rsidR="000759E8">
          <w:rPr>
            <w:webHidden/>
          </w:rPr>
          <w:tab/>
        </w:r>
        <w:r w:rsidR="000759E8">
          <w:rPr>
            <w:webHidden/>
          </w:rPr>
          <w:fldChar w:fldCharType="begin"/>
        </w:r>
        <w:r w:rsidR="000759E8">
          <w:rPr>
            <w:webHidden/>
          </w:rPr>
          <w:instrText xml:space="preserve"> PAGEREF _Toc191877979 \h </w:instrText>
        </w:r>
        <w:r w:rsidR="000759E8">
          <w:rPr>
            <w:webHidden/>
          </w:rPr>
        </w:r>
        <w:r w:rsidR="000759E8">
          <w:rPr>
            <w:webHidden/>
          </w:rPr>
          <w:fldChar w:fldCharType="separate"/>
        </w:r>
        <w:r w:rsidR="000759E8">
          <w:rPr>
            <w:webHidden/>
          </w:rPr>
          <w:t>35</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80" w:history="1">
        <w:r w:rsidR="000759E8" w:rsidRPr="00072BDE">
          <w:rPr>
            <w:rStyle w:val="a3"/>
            <w:noProof/>
          </w:rPr>
          <w:t>РИА Новости, 02.03.2025, Перерасчет пенсии в 2025 году: как увеличатся выплаты пенсионерам</w:t>
        </w:r>
        <w:r w:rsidR="000759E8">
          <w:rPr>
            <w:noProof/>
            <w:webHidden/>
          </w:rPr>
          <w:tab/>
        </w:r>
        <w:r w:rsidR="000759E8">
          <w:rPr>
            <w:noProof/>
            <w:webHidden/>
          </w:rPr>
          <w:fldChar w:fldCharType="begin"/>
        </w:r>
        <w:r w:rsidR="000759E8">
          <w:rPr>
            <w:noProof/>
            <w:webHidden/>
          </w:rPr>
          <w:instrText xml:space="preserve"> PAGEREF _Toc191877980 \h </w:instrText>
        </w:r>
        <w:r w:rsidR="000759E8">
          <w:rPr>
            <w:noProof/>
            <w:webHidden/>
          </w:rPr>
        </w:r>
        <w:r w:rsidR="000759E8">
          <w:rPr>
            <w:noProof/>
            <w:webHidden/>
          </w:rPr>
          <w:fldChar w:fldCharType="separate"/>
        </w:r>
        <w:r w:rsidR="000759E8">
          <w:rPr>
            <w:noProof/>
            <w:webHidden/>
          </w:rPr>
          <w:t>35</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81" w:history="1">
        <w:r w:rsidR="000759E8" w:rsidRPr="00072BDE">
          <w:rPr>
            <w:rStyle w:val="a3"/>
          </w:rPr>
          <w:t>Перерасчет пенсии происходит в результате ежегодной индексации пенсионных выплат или с возникновением новых обстоятельств, от которых зависит ее размер. Какая надбавка к страховой пенсии будет установлена в 2025 году, сколько будут получать работающие и неработающие пенсионеры, на какую сумму увеличена пенсия по инвалидности и по потере кормильца, - в материале РИА Новости.</w:t>
        </w:r>
        <w:r w:rsidR="000759E8">
          <w:rPr>
            <w:webHidden/>
          </w:rPr>
          <w:tab/>
        </w:r>
        <w:r w:rsidR="000759E8">
          <w:rPr>
            <w:webHidden/>
          </w:rPr>
          <w:fldChar w:fldCharType="begin"/>
        </w:r>
        <w:r w:rsidR="000759E8">
          <w:rPr>
            <w:webHidden/>
          </w:rPr>
          <w:instrText xml:space="preserve"> PAGEREF _Toc191877981 \h </w:instrText>
        </w:r>
        <w:r w:rsidR="000759E8">
          <w:rPr>
            <w:webHidden/>
          </w:rPr>
        </w:r>
        <w:r w:rsidR="000759E8">
          <w:rPr>
            <w:webHidden/>
          </w:rPr>
          <w:fldChar w:fldCharType="separate"/>
        </w:r>
        <w:r w:rsidR="000759E8">
          <w:rPr>
            <w:webHidden/>
          </w:rPr>
          <w:t>35</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82" w:history="1">
        <w:r w:rsidR="000759E8" w:rsidRPr="00072BDE">
          <w:rPr>
            <w:rStyle w:val="a3"/>
            <w:noProof/>
          </w:rPr>
          <w:t>RT, 28.02.2025, В Госдуме объяснили, куда подавать заявление на получение накопительной пенсии</w:t>
        </w:r>
        <w:r w:rsidR="000759E8">
          <w:rPr>
            <w:noProof/>
            <w:webHidden/>
          </w:rPr>
          <w:tab/>
        </w:r>
        <w:r w:rsidR="000759E8">
          <w:rPr>
            <w:noProof/>
            <w:webHidden/>
          </w:rPr>
          <w:fldChar w:fldCharType="begin"/>
        </w:r>
        <w:r w:rsidR="000759E8">
          <w:rPr>
            <w:noProof/>
            <w:webHidden/>
          </w:rPr>
          <w:instrText xml:space="preserve"> PAGEREF _Toc191877982 \h </w:instrText>
        </w:r>
        <w:r w:rsidR="000759E8">
          <w:rPr>
            <w:noProof/>
            <w:webHidden/>
          </w:rPr>
        </w:r>
        <w:r w:rsidR="000759E8">
          <w:rPr>
            <w:noProof/>
            <w:webHidden/>
          </w:rPr>
          <w:fldChar w:fldCharType="separate"/>
        </w:r>
        <w:r w:rsidR="000759E8">
          <w:rPr>
            <w:noProof/>
            <w:webHidden/>
          </w:rPr>
          <w:t>39</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83" w:history="1">
        <w:r w:rsidR="000759E8" w:rsidRPr="00072BDE">
          <w:rPr>
            <w:rStyle w:val="a3"/>
          </w:rPr>
          <w:t>Депутат Госдумы Сергей Гаврилов рассказал в разговоре с RT, что заявление на получение накопительной пенсии можно подать несколькими способами: через портал «Госуслуги», в офисе Социального фонда России (СФР) или Негосударственного пенсионного фонда (НПФ), а также через МФЦ.</w:t>
        </w:r>
        <w:r w:rsidR="000759E8">
          <w:rPr>
            <w:webHidden/>
          </w:rPr>
          <w:tab/>
        </w:r>
        <w:r w:rsidR="000759E8">
          <w:rPr>
            <w:webHidden/>
          </w:rPr>
          <w:fldChar w:fldCharType="begin"/>
        </w:r>
        <w:r w:rsidR="000759E8">
          <w:rPr>
            <w:webHidden/>
          </w:rPr>
          <w:instrText xml:space="preserve"> PAGEREF _Toc191877983 \h </w:instrText>
        </w:r>
        <w:r w:rsidR="000759E8">
          <w:rPr>
            <w:webHidden/>
          </w:rPr>
        </w:r>
        <w:r w:rsidR="000759E8">
          <w:rPr>
            <w:webHidden/>
          </w:rPr>
          <w:fldChar w:fldCharType="separate"/>
        </w:r>
        <w:r w:rsidR="000759E8">
          <w:rPr>
            <w:webHidden/>
          </w:rPr>
          <w:t>39</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84" w:history="1">
        <w:r w:rsidR="000759E8" w:rsidRPr="00072BDE">
          <w:rPr>
            <w:rStyle w:val="a3"/>
            <w:noProof/>
          </w:rPr>
          <w:t>РБК Инвестиции, 28.02.2025, Что такое накопительная пенсия и как можно ее получить</w:t>
        </w:r>
        <w:r w:rsidR="000759E8">
          <w:rPr>
            <w:noProof/>
            <w:webHidden/>
          </w:rPr>
          <w:tab/>
        </w:r>
        <w:r w:rsidR="000759E8">
          <w:rPr>
            <w:noProof/>
            <w:webHidden/>
          </w:rPr>
          <w:fldChar w:fldCharType="begin"/>
        </w:r>
        <w:r w:rsidR="000759E8">
          <w:rPr>
            <w:noProof/>
            <w:webHidden/>
          </w:rPr>
          <w:instrText xml:space="preserve"> PAGEREF _Toc191877984 \h </w:instrText>
        </w:r>
        <w:r w:rsidR="000759E8">
          <w:rPr>
            <w:noProof/>
            <w:webHidden/>
          </w:rPr>
        </w:r>
        <w:r w:rsidR="000759E8">
          <w:rPr>
            <w:noProof/>
            <w:webHidden/>
          </w:rPr>
          <w:fldChar w:fldCharType="separate"/>
        </w:r>
        <w:r w:rsidR="000759E8">
          <w:rPr>
            <w:noProof/>
            <w:webHidden/>
          </w:rPr>
          <w:t>40</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85" w:history="1">
        <w:r w:rsidR="000759E8" w:rsidRPr="00072BDE">
          <w:rPr>
            <w:rStyle w:val="a3"/>
          </w:rPr>
          <w:t>Что такое накопительная пенсия, как ее посчитать, кому она положена и как забрать одной суммой — в обзоре «РБК Инвестиций».</w:t>
        </w:r>
        <w:r w:rsidR="000759E8">
          <w:rPr>
            <w:webHidden/>
          </w:rPr>
          <w:tab/>
        </w:r>
        <w:r w:rsidR="000759E8">
          <w:rPr>
            <w:webHidden/>
          </w:rPr>
          <w:fldChar w:fldCharType="begin"/>
        </w:r>
        <w:r w:rsidR="000759E8">
          <w:rPr>
            <w:webHidden/>
          </w:rPr>
          <w:instrText xml:space="preserve"> PAGEREF _Toc191877985 \h </w:instrText>
        </w:r>
        <w:r w:rsidR="000759E8">
          <w:rPr>
            <w:webHidden/>
          </w:rPr>
        </w:r>
        <w:r w:rsidR="000759E8">
          <w:rPr>
            <w:webHidden/>
          </w:rPr>
          <w:fldChar w:fldCharType="separate"/>
        </w:r>
        <w:r w:rsidR="000759E8">
          <w:rPr>
            <w:webHidden/>
          </w:rPr>
          <w:t>40</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86" w:history="1">
        <w:r w:rsidR="000759E8" w:rsidRPr="00072BDE">
          <w:rPr>
            <w:rStyle w:val="a3"/>
            <w:noProof/>
          </w:rPr>
          <w:t>ТАСС, 01.03.2025, В условиях высокой инфляции пенсию справедливо индексировать 4 раза в год - эксперт</w:t>
        </w:r>
        <w:r w:rsidR="000759E8">
          <w:rPr>
            <w:noProof/>
            <w:webHidden/>
          </w:rPr>
          <w:tab/>
        </w:r>
        <w:r w:rsidR="000759E8">
          <w:rPr>
            <w:noProof/>
            <w:webHidden/>
          </w:rPr>
          <w:fldChar w:fldCharType="begin"/>
        </w:r>
        <w:r w:rsidR="000759E8">
          <w:rPr>
            <w:noProof/>
            <w:webHidden/>
          </w:rPr>
          <w:instrText xml:space="preserve"> PAGEREF _Toc191877986 \h </w:instrText>
        </w:r>
        <w:r w:rsidR="000759E8">
          <w:rPr>
            <w:noProof/>
            <w:webHidden/>
          </w:rPr>
        </w:r>
        <w:r w:rsidR="000759E8">
          <w:rPr>
            <w:noProof/>
            <w:webHidden/>
          </w:rPr>
          <w:fldChar w:fldCharType="separate"/>
        </w:r>
        <w:r w:rsidR="000759E8">
          <w:rPr>
            <w:noProof/>
            <w:webHidden/>
          </w:rPr>
          <w:t>45</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87" w:history="1">
        <w:r w:rsidR="000759E8" w:rsidRPr="00072BDE">
          <w:rPr>
            <w:rStyle w:val="a3"/>
          </w:rPr>
          <w:t>Индексация пенсий на уровень инфляции по итогам года перекрывает падение доходов пенсионеров за предшествующий период, и в течение следующего года реальные доходы пенсионеров автоматически сокращаются. В современных условиях высокой инфляции было бы справедливо индексировать пенсии четыре раза в год, такое мнение ТАСС выразил профессор Финансового университета Александр Сафонов.</w:t>
        </w:r>
        <w:r w:rsidR="000759E8">
          <w:rPr>
            <w:webHidden/>
          </w:rPr>
          <w:tab/>
        </w:r>
        <w:r w:rsidR="000759E8">
          <w:rPr>
            <w:webHidden/>
          </w:rPr>
          <w:fldChar w:fldCharType="begin"/>
        </w:r>
        <w:r w:rsidR="000759E8">
          <w:rPr>
            <w:webHidden/>
          </w:rPr>
          <w:instrText xml:space="preserve"> PAGEREF _Toc191877987 \h </w:instrText>
        </w:r>
        <w:r w:rsidR="000759E8">
          <w:rPr>
            <w:webHidden/>
          </w:rPr>
        </w:r>
        <w:r w:rsidR="000759E8">
          <w:rPr>
            <w:webHidden/>
          </w:rPr>
          <w:fldChar w:fldCharType="separate"/>
        </w:r>
        <w:r w:rsidR="000759E8">
          <w:rPr>
            <w:webHidden/>
          </w:rPr>
          <w:t>45</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88" w:history="1">
        <w:r w:rsidR="000759E8" w:rsidRPr="00072BDE">
          <w:rPr>
            <w:rStyle w:val="a3"/>
            <w:noProof/>
          </w:rPr>
          <w:t>АиФ, 01.03.2025, Сенатор Епифанова рассказала, кому с 1 марта повысят пенсии</w:t>
        </w:r>
        <w:r w:rsidR="000759E8">
          <w:rPr>
            <w:noProof/>
            <w:webHidden/>
          </w:rPr>
          <w:tab/>
        </w:r>
        <w:r w:rsidR="000759E8">
          <w:rPr>
            <w:noProof/>
            <w:webHidden/>
          </w:rPr>
          <w:fldChar w:fldCharType="begin"/>
        </w:r>
        <w:r w:rsidR="000759E8">
          <w:rPr>
            <w:noProof/>
            <w:webHidden/>
          </w:rPr>
          <w:instrText xml:space="preserve"> PAGEREF _Toc191877988 \h </w:instrText>
        </w:r>
        <w:r w:rsidR="000759E8">
          <w:rPr>
            <w:noProof/>
            <w:webHidden/>
          </w:rPr>
        </w:r>
        <w:r w:rsidR="000759E8">
          <w:rPr>
            <w:noProof/>
            <w:webHidden/>
          </w:rPr>
          <w:fldChar w:fldCharType="separate"/>
        </w:r>
        <w:r w:rsidR="000759E8">
          <w:rPr>
            <w:noProof/>
            <w:webHidden/>
          </w:rPr>
          <w:t>46</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89" w:history="1">
        <w:r w:rsidR="000759E8" w:rsidRPr="00072BDE">
          <w:rPr>
            <w:rStyle w:val="a3"/>
          </w:rPr>
          <w:t>Пенсии у нескольких категорий российских пенсионеров повысятся с 1 марта. Об этом aif.ru сообщила сенатор, арбитражный управляющий Минюста РФ Ольга Епифанова.</w:t>
        </w:r>
        <w:r w:rsidR="000759E8">
          <w:rPr>
            <w:webHidden/>
          </w:rPr>
          <w:tab/>
        </w:r>
        <w:r w:rsidR="000759E8">
          <w:rPr>
            <w:webHidden/>
          </w:rPr>
          <w:fldChar w:fldCharType="begin"/>
        </w:r>
        <w:r w:rsidR="000759E8">
          <w:rPr>
            <w:webHidden/>
          </w:rPr>
          <w:instrText xml:space="preserve"> PAGEREF _Toc191877989 \h </w:instrText>
        </w:r>
        <w:r w:rsidR="000759E8">
          <w:rPr>
            <w:webHidden/>
          </w:rPr>
        </w:r>
        <w:r w:rsidR="000759E8">
          <w:rPr>
            <w:webHidden/>
          </w:rPr>
          <w:fldChar w:fldCharType="separate"/>
        </w:r>
        <w:r w:rsidR="000759E8">
          <w:rPr>
            <w:webHidden/>
          </w:rPr>
          <w:t>46</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90" w:history="1">
        <w:r w:rsidR="000759E8" w:rsidRPr="00072BDE">
          <w:rPr>
            <w:rStyle w:val="a3"/>
            <w:noProof/>
          </w:rPr>
          <w:t>ФедералПресс, 28.02.2025, В Госдуме анонсировали индексацию социальных пенсий весной 2025 года</w:t>
        </w:r>
        <w:r w:rsidR="000759E8">
          <w:rPr>
            <w:noProof/>
            <w:webHidden/>
          </w:rPr>
          <w:tab/>
        </w:r>
        <w:r w:rsidR="000759E8">
          <w:rPr>
            <w:noProof/>
            <w:webHidden/>
          </w:rPr>
          <w:fldChar w:fldCharType="begin"/>
        </w:r>
        <w:r w:rsidR="000759E8">
          <w:rPr>
            <w:noProof/>
            <w:webHidden/>
          </w:rPr>
          <w:instrText xml:space="preserve"> PAGEREF _Toc191877990 \h </w:instrText>
        </w:r>
        <w:r w:rsidR="000759E8">
          <w:rPr>
            <w:noProof/>
            <w:webHidden/>
          </w:rPr>
        </w:r>
        <w:r w:rsidR="000759E8">
          <w:rPr>
            <w:noProof/>
            <w:webHidden/>
          </w:rPr>
          <w:fldChar w:fldCharType="separate"/>
        </w:r>
        <w:r w:rsidR="000759E8">
          <w:rPr>
            <w:noProof/>
            <w:webHidden/>
          </w:rPr>
          <w:t>47</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91" w:history="1">
        <w:r w:rsidR="000759E8" w:rsidRPr="00072BDE">
          <w:rPr>
            <w:rStyle w:val="a3"/>
          </w:rPr>
          <w:t>С 1 апреля в России проиндексируют социальные пенсии на 14,75 %. Однако сумма выплат не должна быть установленного в регионе прожиточного минимума. Об этом «ФедералПресс» рассказала депутат Госдумы от Краснодарского края Светлана Бессараб.</w:t>
        </w:r>
        <w:r w:rsidR="000759E8">
          <w:rPr>
            <w:webHidden/>
          </w:rPr>
          <w:tab/>
        </w:r>
        <w:r w:rsidR="000759E8">
          <w:rPr>
            <w:webHidden/>
          </w:rPr>
          <w:fldChar w:fldCharType="begin"/>
        </w:r>
        <w:r w:rsidR="000759E8">
          <w:rPr>
            <w:webHidden/>
          </w:rPr>
          <w:instrText xml:space="preserve"> PAGEREF _Toc191877991 \h </w:instrText>
        </w:r>
        <w:r w:rsidR="000759E8">
          <w:rPr>
            <w:webHidden/>
          </w:rPr>
        </w:r>
        <w:r w:rsidR="000759E8">
          <w:rPr>
            <w:webHidden/>
          </w:rPr>
          <w:fldChar w:fldCharType="separate"/>
        </w:r>
        <w:r w:rsidR="000759E8">
          <w:rPr>
            <w:webHidden/>
          </w:rPr>
          <w:t>47</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92" w:history="1">
        <w:r w:rsidR="000759E8" w:rsidRPr="00072BDE">
          <w:rPr>
            <w:rStyle w:val="a3"/>
            <w:noProof/>
          </w:rPr>
          <w:t>ФедералПресс, 28.02.2025, Индексация пенсий с 1 апреля: Бессараб рассказала, кого она коснется</w:t>
        </w:r>
        <w:r w:rsidR="000759E8">
          <w:rPr>
            <w:noProof/>
            <w:webHidden/>
          </w:rPr>
          <w:tab/>
        </w:r>
        <w:r w:rsidR="000759E8">
          <w:rPr>
            <w:noProof/>
            <w:webHidden/>
          </w:rPr>
          <w:fldChar w:fldCharType="begin"/>
        </w:r>
        <w:r w:rsidR="000759E8">
          <w:rPr>
            <w:noProof/>
            <w:webHidden/>
          </w:rPr>
          <w:instrText xml:space="preserve"> PAGEREF _Toc191877992 \h </w:instrText>
        </w:r>
        <w:r w:rsidR="000759E8">
          <w:rPr>
            <w:noProof/>
            <w:webHidden/>
          </w:rPr>
        </w:r>
        <w:r w:rsidR="000759E8">
          <w:rPr>
            <w:noProof/>
            <w:webHidden/>
          </w:rPr>
          <w:fldChar w:fldCharType="separate"/>
        </w:r>
        <w:r w:rsidR="000759E8">
          <w:rPr>
            <w:noProof/>
            <w:webHidden/>
          </w:rPr>
          <w:t>47</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93" w:history="1">
        <w:r w:rsidR="000759E8" w:rsidRPr="00072BDE">
          <w:rPr>
            <w:rStyle w:val="a3"/>
          </w:rPr>
          <w:t>Выплаты российским пенсионерам уже несколько раз индексировались с начала этого года. Так, повышение страховых пенсий затронуло более 38 млн граждан. При этом с 1 апреля ожидается еще одна индексация. Об этом рассказала «ФедералПресс» депутат Госдумы Светлана Бессараб.</w:t>
        </w:r>
        <w:r w:rsidR="000759E8">
          <w:rPr>
            <w:webHidden/>
          </w:rPr>
          <w:tab/>
        </w:r>
        <w:r w:rsidR="000759E8">
          <w:rPr>
            <w:webHidden/>
          </w:rPr>
          <w:fldChar w:fldCharType="begin"/>
        </w:r>
        <w:r w:rsidR="000759E8">
          <w:rPr>
            <w:webHidden/>
          </w:rPr>
          <w:instrText xml:space="preserve"> PAGEREF _Toc191877993 \h </w:instrText>
        </w:r>
        <w:r w:rsidR="000759E8">
          <w:rPr>
            <w:webHidden/>
          </w:rPr>
        </w:r>
        <w:r w:rsidR="000759E8">
          <w:rPr>
            <w:webHidden/>
          </w:rPr>
          <w:fldChar w:fldCharType="separate"/>
        </w:r>
        <w:r w:rsidR="000759E8">
          <w:rPr>
            <w:webHidden/>
          </w:rPr>
          <w:t>47</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94" w:history="1">
        <w:r w:rsidR="000759E8" w:rsidRPr="00072BDE">
          <w:rPr>
            <w:rStyle w:val="a3"/>
            <w:noProof/>
          </w:rPr>
          <w:t>Life, 01.03.2025, С 1 марта вырастут социальные выплаты. В чём особенность прибавки в 2025 году</w:t>
        </w:r>
        <w:r w:rsidR="000759E8">
          <w:rPr>
            <w:noProof/>
            <w:webHidden/>
          </w:rPr>
          <w:tab/>
        </w:r>
        <w:r w:rsidR="000759E8">
          <w:rPr>
            <w:noProof/>
            <w:webHidden/>
          </w:rPr>
          <w:fldChar w:fldCharType="begin"/>
        </w:r>
        <w:r w:rsidR="000759E8">
          <w:rPr>
            <w:noProof/>
            <w:webHidden/>
          </w:rPr>
          <w:instrText xml:space="preserve"> PAGEREF _Toc191877994 \h </w:instrText>
        </w:r>
        <w:r w:rsidR="000759E8">
          <w:rPr>
            <w:noProof/>
            <w:webHidden/>
          </w:rPr>
        </w:r>
        <w:r w:rsidR="000759E8">
          <w:rPr>
            <w:noProof/>
            <w:webHidden/>
          </w:rPr>
          <w:fldChar w:fldCharType="separate"/>
        </w:r>
        <w:r w:rsidR="000759E8">
          <w:rPr>
            <w:noProof/>
            <w:webHidden/>
          </w:rPr>
          <w:t>48</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95" w:history="1">
        <w:r w:rsidR="000759E8" w:rsidRPr="00072BDE">
          <w:rPr>
            <w:rStyle w:val="a3"/>
          </w:rPr>
          <w:t>С 1 марта вырастет пособие по беременности и родам для женщин, уволенных из-за прекращения работы предприятия. Увеличится оно до размера регионального прожиточного минимума. Ранее сотрудницы в такой ситуации получали пособие в размере 920 рублей. Теперь выплаты станут больше. Соответствующий закон вступает в силу с 1 марта 2025 года.</w:t>
        </w:r>
        <w:r w:rsidR="000759E8">
          <w:rPr>
            <w:webHidden/>
          </w:rPr>
          <w:tab/>
        </w:r>
        <w:r w:rsidR="000759E8">
          <w:rPr>
            <w:webHidden/>
          </w:rPr>
          <w:fldChar w:fldCharType="begin"/>
        </w:r>
        <w:r w:rsidR="000759E8">
          <w:rPr>
            <w:webHidden/>
          </w:rPr>
          <w:instrText xml:space="preserve"> PAGEREF _Toc191877995 \h </w:instrText>
        </w:r>
        <w:r w:rsidR="000759E8">
          <w:rPr>
            <w:webHidden/>
          </w:rPr>
        </w:r>
        <w:r w:rsidR="000759E8">
          <w:rPr>
            <w:webHidden/>
          </w:rPr>
          <w:fldChar w:fldCharType="separate"/>
        </w:r>
        <w:r w:rsidR="000759E8">
          <w:rPr>
            <w:webHidden/>
          </w:rPr>
          <w:t>48</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96" w:history="1">
        <w:r w:rsidR="000759E8" w:rsidRPr="00072BDE">
          <w:rPr>
            <w:rStyle w:val="a3"/>
            <w:noProof/>
          </w:rPr>
          <w:t>Газета.ru, 28.02.2025, Названа зарплата, нужная для пенсии от 50 тыс. рублей</w:t>
        </w:r>
        <w:r w:rsidR="000759E8">
          <w:rPr>
            <w:noProof/>
            <w:webHidden/>
          </w:rPr>
          <w:tab/>
        </w:r>
        <w:r w:rsidR="000759E8">
          <w:rPr>
            <w:noProof/>
            <w:webHidden/>
          </w:rPr>
          <w:fldChar w:fldCharType="begin"/>
        </w:r>
        <w:r w:rsidR="000759E8">
          <w:rPr>
            <w:noProof/>
            <w:webHidden/>
          </w:rPr>
          <w:instrText xml:space="preserve"> PAGEREF _Toc191877996 \h </w:instrText>
        </w:r>
        <w:r w:rsidR="000759E8">
          <w:rPr>
            <w:noProof/>
            <w:webHidden/>
          </w:rPr>
        </w:r>
        <w:r w:rsidR="000759E8">
          <w:rPr>
            <w:noProof/>
            <w:webHidden/>
          </w:rPr>
          <w:fldChar w:fldCharType="separate"/>
        </w:r>
        <w:r w:rsidR="000759E8">
          <w:rPr>
            <w:noProof/>
            <w:webHidden/>
          </w:rPr>
          <w:t>49</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97" w:history="1">
        <w:r w:rsidR="000759E8" w:rsidRPr="00072BDE">
          <w:rPr>
            <w:rStyle w:val="a3"/>
          </w:rPr>
          <w:t>Чтобы получать пенсию более 50 тыс. рублей, нужно в течение 35 лет зарабатывать 230 тыс. рублей до вычета налогов [200 тыс. рублей после вычета налогов], заявил «Газете.ru» депутат Мособлдумы Анатолий Никитин.</w:t>
        </w:r>
        <w:r w:rsidR="000759E8">
          <w:rPr>
            <w:webHidden/>
          </w:rPr>
          <w:tab/>
        </w:r>
        <w:r w:rsidR="000759E8">
          <w:rPr>
            <w:webHidden/>
          </w:rPr>
          <w:fldChar w:fldCharType="begin"/>
        </w:r>
        <w:r w:rsidR="000759E8">
          <w:rPr>
            <w:webHidden/>
          </w:rPr>
          <w:instrText xml:space="preserve"> PAGEREF _Toc191877997 \h </w:instrText>
        </w:r>
        <w:r w:rsidR="000759E8">
          <w:rPr>
            <w:webHidden/>
          </w:rPr>
        </w:r>
        <w:r w:rsidR="000759E8">
          <w:rPr>
            <w:webHidden/>
          </w:rPr>
          <w:fldChar w:fldCharType="separate"/>
        </w:r>
        <w:r w:rsidR="000759E8">
          <w:rPr>
            <w:webHidden/>
          </w:rPr>
          <w:t>49</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7998" w:history="1">
        <w:r w:rsidR="000759E8" w:rsidRPr="00072BDE">
          <w:rPr>
            <w:rStyle w:val="a3"/>
            <w:noProof/>
          </w:rPr>
          <w:t>АиФ, 01.03.2025, Экономист Балынин объяснил, кому выгодно докупить пенсионные баллы</w:t>
        </w:r>
        <w:r w:rsidR="000759E8">
          <w:rPr>
            <w:noProof/>
            <w:webHidden/>
          </w:rPr>
          <w:tab/>
        </w:r>
        <w:r w:rsidR="000759E8">
          <w:rPr>
            <w:noProof/>
            <w:webHidden/>
          </w:rPr>
          <w:fldChar w:fldCharType="begin"/>
        </w:r>
        <w:r w:rsidR="000759E8">
          <w:rPr>
            <w:noProof/>
            <w:webHidden/>
          </w:rPr>
          <w:instrText xml:space="preserve"> PAGEREF _Toc191877998 \h </w:instrText>
        </w:r>
        <w:r w:rsidR="000759E8">
          <w:rPr>
            <w:noProof/>
            <w:webHidden/>
          </w:rPr>
        </w:r>
        <w:r w:rsidR="000759E8">
          <w:rPr>
            <w:noProof/>
            <w:webHidden/>
          </w:rPr>
          <w:fldChar w:fldCharType="separate"/>
        </w:r>
        <w:r w:rsidR="000759E8">
          <w:rPr>
            <w:noProof/>
            <w:webHidden/>
          </w:rPr>
          <w:t>50</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7999" w:history="1">
        <w:r w:rsidR="000759E8" w:rsidRPr="00072BDE">
          <w:rPr>
            <w:rStyle w:val="a3"/>
          </w:rPr>
          <w:t>При нехватке пенсионных баллов для назначения страховой пенсии по старости их можно докупить. В беседе с aif.ru доцент Финансового университета при Правительстве РФ Игорь Балынин привел в качестве примера будущего пенсионера, которому не хватает 3 пенсионных балла.</w:t>
        </w:r>
        <w:r w:rsidR="000759E8">
          <w:rPr>
            <w:webHidden/>
          </w:rPr>
          <w:tab/>
        </w:r>
        <w:r w:rsidR="000759E8">
          <w:rPr>
            <w:webHidden/>
          </w:rPr>
          <w:fldChar w:fldCharType="begin"/>
        </w:r>
        <w:r w:rsidR="000759E8">
          <w:rPr>
            <w:webHidden/>
          </w:rPr>
          <w:instrText xml:space="preserve"> PAGEREF _Toc191877999 \h </w:instrText>
        </w:r>
        <w:r w:rsidR="000759E8">
          <w:rPr>
            <w:webHidden/>
          </w:rPr>
        </w:r>
        <w:r w:rsidR="000759E8">
          <w:rPr>
            <w:webHidden/>
          </w:rPr>
          <w:fldChar w:fldCharType="separate"/>
        </w:r>
        <w:r w:rsidR="000759E8">
          <w:rPr>
            <w:webHidden/>
          </w:rPr>
          <w:t>50</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00" w:history="1">
        <w:r w:rsidR="000759E8" w:rsidRPr="00072BDE">
          <w:rPr>
            <w:rStyle w:val="a3"/>
            <w:noProof/>
          </w:rPr>
          <w:t>Мир новостей, 28.02.2025, Кто имеет право на досрочную пенсию</w:t>
        </w:r>
        <w:r w:rsidR="000759E8">
          <w:rPr>
            <w:noProof/>
            <w:webHidden/>
          </w:rPr>
          <w:tab/>
        </w:r>
        <w:r w:rsidR="000759E8">
          <w:rPr>
            <w:noProof/>
            <w:webHidden/>
          </w:rPr>
          <w:fldChar w:fldCharType="begin"/>
        </w:r>
        <w:r w:rsidR="000759E8">
          <w:rPr>
            <w:noProof/>
            <w:webHidden/>
          </w:rPr>
          <w:instrText xml:space="preserve"> PAGEREF _Toc191878000 \h </w:instrText>
        </w:r>
        <w:r w:rsidR="000759E8">
          <w:rPr>
            <w:noProof/>
            <w:webHidden/>
          </w:rPr>
        </w:r>
        <w:r w:rsidR="000759E8">
          <w:rPr>
            <w:noProof/>
            <w:webHidden/>
          </w:rPr>
          <w:fldChar w:fldCharType="separate"/>
        </w:r>
        <w:r w:rsidR="000759E8">
          <w:rPr>
            <w:noProof/>
            <w:webHidden/>
          </w:rPr>
          <w:t>51</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01" w:history="1">
        <w:r w:rsidR="000759E8" w:rsidRPr="00072BDE">
          <w:rPr>
            <w:rStyle w:val="a3"/>
          </w:rPr>
          <w:t>Минтруд разработал приказ, предоставляющий такое право медикам, которые трудятся в организациях соцобслуживания для детей. В ближайшее время он вступит в силу, а пока расскажем о тех, кто может досрочно выйти на заслуженный отдых уже сегодня.</w:t>
        </w:r>
        <w:r w:rsidR="000759E8">
          <w:rPr>
            <w:webHidden/>
          </w:rPr>
          <w:tab/>
        </w:r>
        <w:r w:rsidR="000759E8">
          <w:rPr>
            <w:webHidden/>
          </w:rPr>
          <w:fldChar w:fldCharType="begin"/>
        </w:r>
        <w:r w:rsidR="000759E8">
          <w:rPr>
            <w:webHidden/>
          </w:rPr>
          <w:instrText xml:space="preserve"> PAGEREF _Toc191878001 \h </w:instrText>
        </w:r>
        <w:r w:rsidR="000759E8">
          <w:rPr>
            <w:webHidden/>
          </w:rPr>
        </w:r>
        <w:r w:rsidR="000759E8">
          <w:rPr>
            <w:webHidden/>
          </w:rPr>
          <w:fldChar w:fldCharType="separate"/>
        </w:r>
        <w:r w:rsidR="000759E8">
          <w:rPr>
            <w:webHidden/>
          </w:rPr>
          <w:t>51</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02" w:history="1">
        <w:r w:rsidR="000759E8" w:rsidRPr="00072BDE">
          <w:rPr>
            <w:rStyle w:val="a3"/>
            <w:noProof/>
          </w:rPr>
          <w:t>Vademecum, 28.02.2025, Сотрудники протезно-ортопедических предприятий получили право на досрочную пенсию</w:t>
        </w:r>
        <w:r w:rsidR="000759E8">
          <w:rPr>
            <w:noProof/>
            <w:webHidden/>
          </w:rPr>
          <w:tab/>
        </w:r>
        <w:r w:rsidR="000759E8">
          <w:rPr>
            <w:noProof/>
            <w:webHidden/>
          </w:rPr>
          <w:fldChar w:fldCharType="begin"/>
        </w:r>
        <w:r w:rsidR="000759E8">
          <w:rPr>
            <w:noProof/>
            <w:webHidden/>
          </w:rPr>
          <w:instrText xml:space="preserve"> PAGEREF _Toc191878002 \h </w:instrText>
        </w:r>
        <w:r w:rsidR="000759E8">
          <w:rPr>
            <w:noProof/>
            <w:webHidden/>
          </w:rPr>
        </w:r>
        <w:r w:rsidR="000759E8">
          <w:rPr>
            <w:noProof/>
            <w:webHidden/>
          </w:rPr>
          <w:fldChar w:fldCharType="separate"/>
        </w:r>
        <w:r w:rsidR="000759E8">
          <w:rPr>
            <w:noProof/>
            <w:webHidden/>
          </w:rPr>
          <w:t>52</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03" w:history="1">
        <w:r w:rsidR="000759E8" w:rsidRPr="00072BDE">
          <w:rPr>
            <w:rStyle w:val="a3"/>
          </w:rPr>
          <w:t>Минтруд РФ утвердил тождество наименований структурных подразделений протезно-ортопедических предприятий «медицинский отдел», «стационар», «дневной стационар», «стационар сложного протезирования», «стационар сложного и атипичного протезирования», «стационар сложного протезирования и восстановительного лечения» наименованию структурного подразделения «медицинский пункт». Благодаря этому медработники из учреждений протезирования получили право выхода на досрочную пенсию.</w:t>
        </w:r>
        <w:r w:rsidR="000759E8">
          <w:rPr>
            <w:webHidden/>
          </w:rPr>
          <w:tab/>
        </w:r>
        <w:r w:rsidR="000759E8">
          <w:rPr>
            <w:webHidden/>
          </w:rPr>
          <w:fldChar w:fldCharType="begin"/>
        </w:r>
        <w:r w:rsidR="000759E8">
          <w:rPr>
            <w:webHidden/>
          </w:rPr>
          <w:instrText xml:space="preserve"> PAGEREF _Toc191878003 \h </w:instrText>
        </w:r>
        <w:r w:rsidR="000759E8">
          <w:rPr>
            <w:webHidden/>
          </w:rPr>
        </w:r>
        <w:r w:rsidR="000759E8">
          <w:rPr>
            <w:webHidden/>
          </w:rPr>
          <w:fldChar w:fldCharType="separate"/>
        </w:r>
        <w:r w:rsidR="000759E8">
          <w:rPr>
            <w:webHidden/>
          </w:rPr>
          <w:t>52</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04" w:history="1">
        <w:r w:rsidR="000759E8" w:rsidRPr="00072BDE">
          <w:rPr>
            <w:rStyle w:val="a3"/>
            <w:noProof/>
          </w:rPr>
          <w:t>Пенсия.pro, 28.02.2025, У россиян вырос запрос на достойную пенсию</w:t>
        </w:r>
        <w:r w:rsidR="000759E8">
          <w:rPr>
            <w:noProof/>
            <w:webHidden/>
          </w:rPr>
          <w:tab/>
        </w:r>
        <w:r w:rsidR="000759E8">
          <w:rPr>
            <w:noProof/>
            <w:webHidden/>
          </w:rPr>
          <w:fldChar w:fldCharType="begin"/>
        </w:r>
        <w:r w:rsidR="000759E8">
          <w:rPr>
            <w:noProof/>
            <w:webHidden/>
          </w:rPr>
          <w:instrText xml:space="preserve"> PAGEREF _Toc191878004 \h </w:instrText>
        </w:r>
        <w:r w:rsidR="000759E8">
          <w:rPr>
            <w:noProof/>
            <w:webHidden/>
          </w:rPr>
        </w:r>
        <w:r w:rsidR="000759E8">
          <w:rPr>
            <w:noProof/>
            <w:webHidden/>
          </w:rPr>
          <w:fldChar w:fldCharType="separate"/>
        </w:r>
        <w:r w:rsidR="000759E8">
          <w:rPr>
            <w:noProof/>
            <w:webHidden/>
          </w:rPr>
          <w:t>53</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05" w:history="1">
        <w:r w:rsidR="000759E8" w:rsidRPr="00072BDE">
          <w:rPr>
            <w:rStyle w:val="a3"/>
          </w:rPr>
          <w:t>Россияне назвали достойной пенсию размером 49 600 рублей в месяц. За полгода эта сумма выросла на 1 500 рублей (плюс 3 %), сообщили авторы исследования сервиса SuperJob.</w:t>
        </w:r>
        <w:r w:rsidR="000759E8">
          <w:rPr>
            <w:webHidden/>
          </w:rPr>
          <w:tab/>
        </w:r>
        <w:r w:rsidR="000759E8">
          <w:rPr>
            <w:webHidden/>
          </w:rPr>
          <w:fldChar w:fldCharType="begin"/>
        </w:r>
        <w:r w:rsidR="000759E8">
          <w:rPr>
            <w:webHidden/>
          </w:rPr>
          <w:instrText xml:space="preserve"> PAGEREF _Toc191878005 \h </w:instrText>
        </w:r>
        <w:r w:rsidR="000759E8">
          <w:rPr>
            <w:webHidden/>
          </w:rPr>
        </w:r>
        <w:r w:rsidR="000759E8">
          <w:rPr>
            <w:webHidden/>
          </w:rPr>
          <w:fldChar w:fldCharType="separate"/>
        </w:r>
        <w:r w:rsidR="000759E8">
          <w:rPr>
            <w:webHidden/>
          </w:rPr>
          <w:t>53</w:t>
        </w:r>
        <w:r w:rsidR="000759E8">
          <w:rPr>
            <w:webHidden/>
          </w:rPr>
          <w:fldChar w:fldCharType="end"/>
        </w:r>
      </w:hyperlink>
    </w:p>
    <w:p w:rsidR="000759E8" w:rsidRDefault="00BA3140">
      <w:pPr>
        <w:pStyle w:val="12"/>
        <w:tabs>
          <w:tab w:val="right" w:leader="dot" w:pos="9061"/>
        </w:tabs>
        <w:rPr>
          <w:rFonts w:asciiTheme="minorHAnsi" w:eastAsiaTheme="minorEastAsia" w:hAnsiTheme="minorHAnsi" w:cstheme="minorBidi"/>
          <w:b w:val="0"/>
          <w:noProof/>
          <w:sz w:val="22"/>
          <w:szCs w:val="22"/>
        </w:rPr>
      </w:pPr>
      <w:hyperlink w:anchor="_Toc191878006" w:history="1">
        <w:r w:rsidR="000759E8" w:rsidRPr="00072BDE">
          <w:rPr>
            <w:rStyle w:val="a3"/>
            <w:noProof/>
          </w:rPr>
          <w:t>Региональные СМИ</w:t>
        </w:r>
        <w:r w:rsidR="000759E8">
          <w:rPr>
            <w:noProof/>
            <w:webHidden/>
          </w:rPr>
          <w:tab/>
        </w:r>
        <w:r w:rsidR="000759E8">
          <w:rPr>
            <w:noProof/>
            <w:webHidden/>
          </w:rPr>
          <w:fldChar w:fldCharType="begin"/>
        </w:r>
        <w:r w:rsidR="000759E8">
          <w:rPr>
            <w:noProof/>
            <w:webHidden/>
          </w:rPr>
          <w:instrText xml:space="preserve"> PAGEREF _Toc191878006 \h </w:instrText>
        </w:r>
        <w:r w:rsidR="000759E8">
          <w:rPr>
            <w:noProof/>
            <w:webHidden/>
          </w:rPr>
        </w:r>
        <w:r w:rsidR="000759E8">
          <w:rPr>
            <w:noProof/>
            <w:webHidden/>
          </w:rPr>
          <w:fldChar w:fldCharType="separate"/>
        </w:r>
        <w:r w:rsidR="000759E8">
          <w:rPr>
            <w:noProof/>
            <w:webHidden/>
          </w:rPr>
          <w:t>55</w:t>
        </w:r>
        <w:r w:rsidR="000759E8">
          <w:rPr>
            <w:noProof/>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07" w:history="1">
        <w:r w:rsidR="000759E8" w:rsidRPr="00072BDE">
          <w:rPr>
            <w:rStyle w:val="a3"/>
            <w:noProof/>
          </w:rPr>
          <w:t>Фонтанка.ру, 01.03.2025, Вашей пенсии хватит на 100 лет. Сколько мы оставляем в наследство государству</w:t>
        </w:r>
        <w:r w:rsidR="000759E8">
          <w:rPr>
            <w:noProof/>
            <w:webHidden/>
          </w:rPr>
          <w:tab/>
        </w:r>
        <w:r w:rsidR="000759E8">
          <w:rPr>
            <w:noProof/>
            <w:webHidden/>
          </w:rPr>
          <w:fldChar w:fldCharType="begin"/>
        </w:r>
        <w:r w:rsidR="000759E8">
          <w:rPr>
            <w:noProof/>
            <w:webHidden/>
          </w:rPr>
          <w:instrText xml:space="preserve"> PAGEREF _Toc191878007 \h </w:instrText>
        </w:r>
        <w:r w:rsidR="000759E8">
          <w:rPr>
            <w:noProof/>
            <w:webHidden/>
          </w:rPr>
        </w:r>
        <w:r w:rsidR="000759E8">
          <w:rPr>
            <w:noProof/>
            <w:webHidden/>
          </w:rPr>
          <w:fldChar w:fldCharType="separate"/>
        </w:r>
        <w:r w:rsidR="000759E8">
          <w:rPr>
            <w:noProof/>
            <w:webHidden/>
          </w:rPr>
          <w:t>55</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08" w:history="1">
        <w:r w:rsidR="000759E8" w:rsidRPr="00072BDE">
          <w:rPr>
            <w:rStyle w:val="a3"/>
          </w:rPr>
          <w:t>Очередные телодвижения пенсионной системы России заставляют задуматься, каков в реальности размер наших отчислений «на старость». «Фонтанка» разбиралась, как государство рассчитывает наши пенсии и сколько на них зарабатывает, и прикинула, сколько оно остается нам должно после нашей смерти. Забегая вперед, цифры шокируют.</w:t>
        </w:r>
        <w:r w:rsidR="000759E8">
          <w:rPr>
            <w:webHidden/>
          </w:rPr>
          <w:tab/>
        </w:r>
        <w:r w:rsidR="000759E8">
          <w:rPr>
            <w:webHidden/>
          </w:rPr>
          <w:fldChar w:fldCharType="begin"/>
        </w:r>
        <w:r w:rsidR="000759E8">
          <w:rPr>
            <w:webHidden/>
          </w:rPr>
          <w:instrText xml:space="preserve"> PAGEREF _Toc191878008 \h </w:instrText>
        </w:r>
        <w:r w:rsidR="000759E8">
          <w:rPr>
            <w:webHidden/>
          </w:rPr>
        </w:r>
        <w:r w:rsidR="000759E8">
          <w:rPr>
            <w:webHidden/>
          </w:rPr>
          <w:fldChar w:fldCharType="separate"/>
        </w:r>
        <w:r w:rsidR="000759E8">
          <w:rPr>
            <w:webHidden/>
          </w:rPr>
          <w:t>55</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09" w:history="1">
        <w:r w:rsidR="000759E8" w:rsidRPr="00072BDE">
          <w:rPr>
            <w:rStyle w:val="a3"/>
            <w:noProof/>
          </w:rPr>
          <w:t>МК в Питере, 01.03.2025, Петербуржцам напомнили о возможности унаследовать накопительную часть пенсии</w:t>
        </w:r>
        <w:r w:rsidR="000759E8">
          <w:rPr>
            <w:noProof/>
            <w:webHidden/>
          </w:rPr>
          <w:tab/>
        </w:r>
        <w:r w:rsidR="000759E8">
          <w:rPr>
            <w:noProof/>
            <w:webHidden/>
          </w:rPr>
          <w:fldChar w:fldCharType="begin"/>
        </w:r>
        <w:r w:rsidR="000759E8">
          <w:rPr>
            <w:noProof/>
            <w:webHidden/>
          </w:rPr>
          <w:instrText xml:space="preserve"> PAGEREF _Toc191878009 \h </w:instrText>
        </w:r>
        <w:r w:rsidR="000759E8">
          <w:rPr>
            <w:noProof/>
            <w:webHidden/>
          </w:rPr>
        </w:r>
        <w:r w:rsidR="000759E8">
          <w:rPr>
            <w:noProof/>
            <w:webHidden/>
          </w:rPr>
          <w:fldChar w:fldCharType="separate"/>
        </w:r>
        <w:r w:rsidR="000759E8">
          <w:rPr>
            <w:noProof/>
            <w:webHidden/>
          </w:rPr>
          <w:t>60</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10" w:history="1">
        <w:r w:rsidR="000759E8" w:rsidRPr="00072BDE">
          <w:rPr>
            <w:rStyle w:val="a3"/>
          </w:rPr>
          <w:t>Вопросы о пенсии настигают, вопреки возможным мнениям, граждан не только «серебряного возраста». Они волнуют и молодежь при первом трудоустройстве. «МК в Питере» рассказывает, на что может претендовать среднестатистический россиянин при выходе на пенсию.</w:t>
        </w:r>
        <w:r w:rsidR="000759E8">
          <w:rPr>
            <w:webHidden/>
          </w:rPr>
          <w:tab/>
        </w:r>
        <w:r w:rsidR="000759E8">
          <w:rPr>
            <w:webHidden/>
          </w:rPr>
          <w:fldChar w:fldCharType="begin"/>
        </w:r>
        <w:r w:rsidR="000759E8">
          <w:rPr>
            <w:webHidden/>
          </w:rPr>
          <w:instrText xml:space="preserve"> PAGEREF _Toc191878010 \h </w:instrText>
        </w:r>
        <w:r w:rsidR="000759E8">
          <w:rPr>
            <w:webHidden/>
          </w:rPr>
        </w:r>
        <w:r w:rsidR="000759E8">
          <w:rPr>
            <w:webHidden/>
          </w:rPr>
          <w:fldChar w:fldCharType="separate"/>
        </w:r>
        <w:r w:rsidR="000759E8">
          <w:rPr>
            <w:webHidden/>
          </w:rPr>
          <w:t>60</w:t>
        </w:r>
        <w:r w:rsidR="000759E8">
          <w:rPr>
            <w:webHidden/>
          </w:rPr>
          <w:fldChar w:fldCharType="end"/>
        </w:r>
      </w:hyperlink>
    </w:p>
    <w:p w:rsidR="000759E8" w:rsidRDefault="00BA3140">
      <w:pPr>
        <w:pStyle w:val="12"/>
        <w:tabs>
          <w:tab w:val="right" w:leader="dot" w:pos="9061"/>
        </w:tabs>
        <w:rPr>
          <w:rFonts w:asciiTheme="minorHAnsi" w:eastAsiaTheme="minorEastAsia" w:hAnsiTheme="minorHAnsi" w:cstheme="minorBidi"/>
          <w:b w:val="0"/>
          <w:noProof/>
          <w:sz w:val="22"/>
          <w:szCs w:val="22"/>
        </w:rPr>
      </w:pPr>
      <w:hyperlink w:anchor="_Toc191878011" w:history="1">
        <w:r w:rsidR="000759E8" w:rsidRPr="00072BDE">
          <w:rPr>
            <w:rStyle w:val="a3"/>
            <w:noProof/>
          </w:rPr>
          <w:t>НОВОСТИ МАКРОЭКОНОМИКИ</w:t>
        </w:r>
        <w:r w:rsidR="000759E8">
          <w:rPr>
            <w:noProof/>
            <w:webHidden/>
          </w:rPr>
          <w:tab/>
        </w:r>
        <w:r w:rsidR="000759E8">
          <w:rPr>
            <w:noProof/>
            <w:webHidden/>
          </w:rPr>
          <w:fldChar w:fldCharType="begin"/>
        </w:r>
        <w:r w:rsidR="000759E8">
          <w:rPr>
            <w:noProof/>
            <w:webHidden/>
          </w:rPr>
          <w:instrText xml:space="preserve"> PAGEREF _Toc191878011 \h </w:instrText>
        </w:r>
        <w:r w:rsidR="000759E8">
          <w:rPr>
            <w:noProof/>
            <w:webHidden/>
          </w:rPr>
        </w:r>
        <w:r w:rsidR="000759E8">
          <w:rPr>
            <w:noProof/>
            <w:webHidden/>
          </w:rPr>
          <w:fldChar w:fldCharType="separate"/>
        </w:r>
        <w:r w:rsidR="000759E8">
          <w:rPr>
            <w:noProof/>
            <w:webHidden/>
          </w:rPr>
          <w:t>61</w:t>
        </w:r>
        <w:r w:rsidR="000759E8">
          <w:rPr>
            <w:noProof/>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12" w:history="1">
        <w:r w:rsidR="000759E8" w:rsidRPr="00072BDE">
          <w:rPr>
            <w:rStyle w:val="a3"/>
            <w:noProof/>
          </w:rPr>
          <w:t>Ведомости, 03.03.2025, Копить нельзя потратить</w:t>
        </w:r>
        <w:r w:rsidR="000759E8">
          <w:rPr>
            <w:noProof/>
            <w:webHidden/>
          </w:rPr>
          <w:tab/>
        </w:r>
        <w:r w:rsidR="000759E8">
          <w:rPr>
            <w:noProof/>
            <w:webHidden/>
          </w:rPr>
          <w:fldChar w:fldCharType="begin"/>
        </w:r>
        <w:r w:rsidR="000759E8">
          <w:rPr>
            <w:noProof/>
            <w:webHidden/>
          </w:rPr>
          <w:instrText xml:space="preserve"> PAGEREF _Toc191878012 \h </w:instrText>
        </w:r>
        <w:r w:rsidR="000759E8">
          <w:rPr>
            <w:noProof/>
            <w:webHidden/>
          </w:rPr>
        </w:r>
        <w:r w:rsidR="000759E8">
          <w:rPr>
            <w:noProof/>
            <w:webHidden/>
          </w:rPr>
          <w:fldChar w:fldCharType="separate"/>
        </w:r>
        <w:r w:rsidR="000759E8">
          <w:rPr>
            <w:noProof/>
            <w:webHidden/>
          </w:rPr>
          <w:t>61</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13" w:history="1">
        <w:r w:rsidR="000759E8" w:rsidRPr="00072BDE">
          <w:rPr>
            <w:rStyle w:val="a3"/>
          </w:rPr>
          <w:t>Недоступность ипотеки для населения усиливает потребности в разработке инструмент</w:t>
        </w:r>
        <w:r w:rsidR="000759E8" w:rsidRPr="00072BDE">
          <w:rPr>
            <w:rStyle w:val="a3"/>
          </w:rPr>
          <w:t>о</w:t>
        </w:r>
        <w:r w:rsidR="000759E8" w:rsidRPr="00072BDE">
          <w:rPr>
            <w:rStyle w:val="a3"/>
          </w:rPr>
          <w:t>в для семейных сбережений.</w:t>
        </w:r>
        <w:r w:rsidR="000759E8">
          <w:rPr>
            <w:webHidden/>
          </w:rPr>
          <w:tab/>
        </w:r>
        <w:r w:rsidR="000759E8">
          <w:rPr>
            <w:webHidden/>
          </w:rPr>
          <w:fldChar w:fldCharType="begin"/>
        </w:r>
        <w:r w:rsidR="000759E8">
          <w:rPr>
            <w:webHidden/>
          </w:rPr>
          <w:instrText xml:space="preserve"> PAGEREF _Toc191878013 \h </w:instrText>
        </w:r>
        <w:r w:rsidR="000759E8">
          <w:rPr>
            <w:webHidden/>
          </w:rPr>
        </w:r>
        <w:r w:rsidR="000759E8">
          <w:rPr>
            <w:webHidden/>
          </w:rPr>
          <w:fldChar w:fldCharType="separate"/>
        </w:r>
        <w:r w:rsidR="000759E8">
          <w:rPr>
            <w:webHidden/>
          </w:rPr>
          <w:t>61</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14" w:history="1">
        <w:r w:rsidR="000759E8" w:rsidRPr="00072BDE">
          <w:rPr>
            <w:rStyle w:val="a3"/>
            <w:noProof/>
          </w:rPr>
          <w:t>Ведомости, 03.03.2025, Евгений Уфимцев: «Удобно, когда застрахованный получает выплату через пару часов»</w:t>
        </w:r>
        <w:r w:rsidR="000759E8">
          <w:rPr>
            <w:noProof/>
            <w:webHidden/>
          </w:rPr>
          <w:tab/>
        </w:r>
        <w:r w:rsidR="000759E8">
          <w:rPr>
            <w:noProof/>
            <w:webHidden/>
          </w:rPr>
          <w:fldChar w:fldCharType="begin"/>
        </w:r>
        <w:r w:rsidR="000759E8">
          <w:rPr>
            <w:noProof/>
            <w:webHidden/>
          </w:rPr>
          <w:instrText xml:space="preserve"> PAGEREF _Toc191878014 \h </w:instrText>
        </w:r>
        <w:r w:rsidR="000759E8">
          <w:rPr>
            <w:noProof/>
            <w:webHidden/>
          </w:rPr>
        </w:r>
        <w:r w:rsidR="000759E8">
          <w:rPr>
            <w:noProof/>
            <w:webHidden/>
          </w:rPr>
          <w:fldChar w:fldCharType="separate"/>
        </w:r>
        <w:r w:rsidR="000759E8">
          <w:rPr>
            <w:noProof/>
            <w:webHidden/>
          </w:rPr>
          <w:t>63</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15" w:history="1">
        <w:r w:rsidR="000759E8" w:rsidRPr="00072BDE">
          <w:rPr>
            <w:rStyle w:val="a3"/>
          </w:rPr>
          <w:t>Страховой рынок в России богат как новыми возможностями, так и новыми вызовами. О трендах, которые определяют страховой ландшафт России, рассказал президент Российского союза автостраховщиков (РСА), президент Всероссийского союза страховщиков (ВСС) Евгений Уфимцев.</w:t>
        </w:r>
        <w:r w:rsidR="000759E8">
          <w:rPr>
            <w:webHidden/>
          </w:rPr>
          <w:tab/>
        </w:r>
        <w:r w:rsidR="000759E8">
          <w:rPr>
            <w:webHidden/>
          </w:rPr>
          <w:fldChar w:fldCharType="begin"/>
        </w:r>
        <w:r w:rsidR="000759E8">
          <w:rPr>
            <w:webHidden/>
          </w:rPr>
          <w:instrText xml:space="preserve"> PAGEREF _Toc191878015 \h </w:instrText>
        </w:r>
        <w:r w:rsidR="000759E8">
          <w:rPr>
            <w:webHidden/>
          </w:rPr>
        </w:r>
        <w:r w:rsidR="000759E8">
          <w:rPr>
            <w:webHidden/>
          </w:rPr>
          <w:fldChar w:fldCharType="separate"/>
        </w:r>
        <w:r w:rsidR="000759E8">
          <w:rPr>
            <w:webHidden/>
          </w:rPr>
          <w:t>63</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16" w:history="1">
        <w:r w:rsidR="000759E8" w:rsidRPr="00072BDE">
          <w:rPr>
            <w:rStyle w:val="a3"/>
            <w:noProof/>
          </w:rPr>
          <w:t>РИА Новости, 28.02.2025, Путин подписал закон об ужесточении требований к концессионерам в сфере ЖКХ</w:t>
        </w:r>
        <w:r w:rsidR="000759E8">
          <w:rPr>
            <w:noProof/>
            <w:webHidden/>
          </w:rPr>
          <w:tab/>
        </w:r>
        <w:r w:rsidR="000759E8">
          <w:rPr>
            <w:noProof/>
            <w:webHidden/>
          </w:rPr>
          <w:fldChar w:fldCharType="begin"/>
        </w:r>
        <w:r w:rsidR="000759E8">
          <w:rPr>
            <w:noProof/>
            <w:webHidden/>
          </w:rPr>
          <w:instrText xml:space="preserve"> PAGEREF _Toc191878016 \h </w:instrText>
        </w:r>
        <w:r w:rsidR="000759E8">
          <w:rPr>
            <w:noProof/>
            <w:webHidden/>
          </w:rPr>
        </w:r>
        <w:r w:rsidR="000759E8">
          <w:rPr>
            <w:noProof/>
            <w:webHidden/>
          </w:rPr>
          <w:fldChar w:fldCharType="separate"/>
        </w:r>
        <w:r w:rsidR="000759E8">
          <w:rPr>
            <w:noProof/>
            <w:webHidden/>
          </w:rPr>
          <w:t>63</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17" w:history="1">
        <w:r w:rsidR="000759E8" w:rsidRPr="00072BDE">
          <w:rPr>
            <w:rStyle w:val="a3"/>
          </w:rPr>
          <w:t>Президент России Владимир Путин подписал закон, ужесточающий с 1 сентября 2025 года требования к участникам конкурсов на заключение концессионного соглашения (КС) в отношении объектов тепло- и водоснабжения, водоотведения, соответствующий документ размещен на портале официального опубликования правовых актов.</w:t>
        </w:r>
        <w:r w:rsidR="000759E8">
          <w:rPr>
            <w:webHidden/>
          </w:rPr>
          <w:tab/>
        </w:r>
        <w:r w:rsidR="000759E8">
          <w:rPr>
            <w:webHidden/>
          </w:rPr>
          <w:fldChar w:fldCharType="begin"/>
        </w:r>
        <w:r w:rsidR="000759E8">
          <w:rPr>
            <w:webHidden/>
          </w:rPr>
          <w:instrText xml:space="preserve"> PAGEREF _Toc191878017 \h </w:instrText>
        </w:r>
        <w:r w:rsidR="000759E8">
          <w:rPr>
            <w:webHidden/>
          </w:rPr>
        </w:r>
        <w:r w:rsidR="000759E8">
          <w:rPr>
            <w:webHidden/>
          </w:rPr>
          <w:fldChar w:fldCharType="separate"/>
        </w:r>
        <w:r w:rsidR="000759E8">
          <w:rPr>
            <w:webHidden/>
          </w:rPr>
          <w:t>63</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18" w:history="1">
        <w:r w:rsidR="000759E8" w:rsidRPr="00072BDE">
          <w:rPr>
            <w:rStyle w:val="a3"/>
            <w:noProof/>
          </w:rPr>
          <w:t>РИА Новости, 03.03.2025, В Госдуме назвали новые лимиты налоговых вычетов</w:t>
        </w:r>
        <w:r w:rsidR="000759E8">
          <w:rPr>
            <w:noProof/>
            <w:webHidden/>
          </w:rPr>
          <w:tab/>
        </w:r>
        <w:r w:rsidR="000759E8">
          <w:rPr>
            <w:noProof/>
            <w:webHidden/>
          </w:rPr>
          <w:fldChar w:fldCharType="begin"/>
        </w:r>
        <w:r w:rsidR="000759E8">
          <w:rPr>
            <w:noProof/>
            <w:webHidden/>
          </w:rPr>
          <w:instrText xml:space="preserve"> PAGEREF _Toc191878018 \h </w:instrText>
        </w:r>
        <w:r w:rsidR="000759E8">
          <w:rPr>
            <w:noProof/>
            <w:webHidden/>
          </w:rPr>
        </w:r>
        <w:r w:rsidR="000759E8">
          <w:rPr>
            <w:noProof/>
            <w:webHidden/>
          </w:rPr>
          <w:fldChar w:fldCharType="separate"/>
        </w:r>
        <w:r w:rsidR="000759E8">
          <w:rPr>
            <w:noProof/>
            <w:webHidden/>
          </w:rPr>
          <w:t>64</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19" w:history="1">
        <w:r w:rsidR="000759E8" w:rsidRPr="00072BDE">
          <w:rPr>
            <w:rStyle w:val="a3"/>
          </w:rPr>
          <w:t>Правила предоставления налоговых вычетов и их лимиты изменяются с 2025 года, в частности, увеличивается размер возврата по имущественному налоговому вычету, сообщил РИА Новости глава комитета Госдумы по вопросам собственности, член Национального финансового Совета Банка России Сергей Гаврилов (КПРФ).</w:t>
        </w:r>
        <w:r w:rsidR="000759E8">
          <w:rPr>
            <w:webHidden/>
          </w:rPr>
          <w:tab/>
        </w:r>
        <w:r w:rsidR="000759E8">
          <w:rPr>
            <w:webHidden/>
          </w:rPr>
          <w:fldChar w:fldCharType="begin"/>
        </w:r>
        <w:r w:rsidR="000759E8">
          <w:rPr>
            <w:webHidden/>
          </w:rPr>
          <w:instrText xml:space="preserve"> PAGEREF _Toc191878019 \h </w:instrText>
        </w:r>
        <w:r w:rsidR="000759E8">
          <w:rPr>
            <w:webHidden/>
          </w:rPr>
        </w:r>
        <w:r w:rsidR="000759E8">
          <w:rPr>
            <w:webHidden/>
          </w:rPr>
          <w:fldChar w:fldCharType="separate"/>
        </w:r>
        <w:r w:rsidR="000759E8">
          <w:rPr>
            <w:webHidden/>
          </w:rPr>
          <w:t>64</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20" w:history="1">
        <w:r w:rsidR="000759E8" w:rsidRPr="00072BDE">
          <w:rPr>
            <w:rStyle w:val="a3"/>
            <w:noProof/>
          </w:rPr>
          <w:t>ТАСС, 01.03.2025, Минфин РФ отмечает рост числа частных инвесторов на аукционах ОФЗ – глава департамента</w:t>
        </w:r>
        <w:r w:rsidR="000759E8">
          <w:rPr>
            <w:noProof/>
            <w:webHidden/>
          </w:rPr>
          <w:tab/>
        </w:r>
        <w:r w:rsidR="000759E8">
          <w:rPr>
            <w:noProof/>
            <w:webHidden/>
          </w:rPr>
          <w:fldChar w:fldCharType="begin"/>
        </w:r>
        <w:r w:rsidR="000759E8">
          <w:rPr>
            <w:noProof/>
            <w:webHidden/>
          </w:rPr>
          <w:instrText xml:space="preserve"> PAGEREF _Toc191878020 \h </w:instrText>
        </w:r>
        <w:r w:rsidR="000759E8">
          <w:rPr>
            <w:noProof/>
            <w:webHidden/>
          </w:rPr>
        </w:r>
        <w:r w:rsidR="000759E8">
          <w:rPr>
            <w:noProof/>
            <w:webHidden/>
          </w:rPr>
          <w:fldChar w:fldCharType="separate"/>
        </w:r>
        <w:r w:rsidR="000759E8">
          <w:rPr>
            <w:noProof/>
            <w:webHidden/>
          </w:rPr>
          <w:t>66</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21" w:history="1">
        <w:r w:rsidR="000759E8" w:rsidRPr="00072BDE">
          <w:rPr>
            <w:rStyle w:val="a3"/>
          </w:rPr>
          <w:t>Министерство финансов России отмечает рост числа частных инвесторов, участвующих в аукционах по размещению облигаций федерального займа (ОФЗ). Об этом заявил журналистам директор департамента государственного долга и государственных финансовых активов Минфина России Денис Мамонов.</w:t>
        </w:r>
        <w:r w:rsidR="000759E8">
          <w:rPr>
            <w:webHidden/>
          </w:rPr>
          <w:tab/>
        </w:r>
        <w:r w:rsidR="000759E8">
          <w:rPr>
            <w:webHidden/>
          </w:rPr>
          <w:fldChar w:fldCharType="begin"/>
        </w:r>
        <w:r w:rsidR="000759E8">
          <w:rPr>
            <w:webHidden/>
          </w:rPr>
          <w:instrText xml:space="preserve"> PAGEREF _Toc191878021 \h </w:instrText>
        </w:r>
        <w:r w:rsidR="000759E8">
          <w:rPr>
            <w:webHidden/>
          </w:rPr>
        </w:r>
        <w:r w:rsidR="000759E8">
          <w:rPr>
            <w:webHidden/>
          </w:rPr>
          <w:fldChar w:fldCharType="separate"/>
        </w:r>
        <w:r w:rsidR="000759E8">
          <w:rPr>
            <w:webHidden/>
          </w:rPr>
          <w:t>66</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22" w:history="1">
        <w:r w:rsidR="000759E8" w:rsidRPr="00072BDE">
          <w:rPr>
            <w:rStyle w:val="a3"/>
            <w:noProof/>
          </w:rPr>
          <w:t>РИА Новости, 01.03.2025, Годовой показатель инфляции в РФ достигнет пика в апреле-мае - советник главы ЦБ Тремасов</w:t>
        </w:r>
        <w:r w:rsidR="000759E8">
          <w:rPr>
            <w:noProof/>
            <w:webHidden/>
          </w:rPr>
          <w:tab/>
        </w:r>
        <w:r w:rsidR="000759E8">
          <w:rPr>
            <w:noProof/>
            <w:webHidden/>
          </w:rPr>
          <w:fldChar w:fldCharType="begin"/>
        </w:r>
        <w:r w:rsidR="000759E8">
          <w:rPr>
            <w:noProof/>
            <w:webHidden/>
          </w:rPr>
          <w:instrText xml:space="preserve"> PAGEREF _Toc191878022 \h </w:instrText>
        </w:r>
        <w:r w:rsidR="000759E8">
          <w:rPr>
            <w:noProof/>
            <w:webHidden/>
          </w:rPr>
        </w:r>
        <w:r w:rsidR="000759E8">
          <w:rPr>
            <w:noProof/>
            <w:webHidden/>
          </w:rPr>
          <w:fldChar w:fldCharType="separate"/>
        </w:r>
        <w:r w:rsidR="000759E8">
          <w:rPr>
            <w:noProof/>
            <w:webHidden/>
          </w:rPr>
          <w:t>67</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23" w:history="1">
        <w:r w:rsidR="000759E8" w:rsidRPr="00072BDE">
          <w:rPr>
            <w:rStyle w:val="a3"/>
          </w:rPr>
          <w:t>Годовой показатель инфляции в России достигнет пика в апреле-мае, сказал советник председателя ЦБ Тремасов в кулуарах конференции CbondsSmart-Lab PRO облигации.</w:t>
        </w:r>
        <w:r w:rsidR="000759E8">
          <w:rPr>
            <w:webHidden/>
          </w:rPr>
          <w:tab/>
        </w:r>
        <w:r w:rsidR="000759E8">
          <w:rPr>
            <w:webHidden/>
          </w:rPr>
          <w:fldChar w:fldCharType="begin"/>
        </w:r>
        <w:r w:rsidR="000759E8">
          <w:rPr>
            <w:webHidden/>
          </w:rPr>
          <w:instrText xml:space="preserve"> PAGEREF _Toc191878023 \h </w:instrText>
        </w:r>
        <w:r w:rsidR="000759E8">
          <w:rPr>
            <w:webHidden/>
          </w:rPr>
        </w:r>
        <w:r w:rsidR="000759E8">
          <w:rPr>
            <w:webHidden/>
          </w:rPr>
          <w:fldChar w:fldCharType="separate"/>
        </w:r>
        <w:r w:rsidR="000759E8">
          <w:rPr>
            <w:webHidden/>
          </w:rPr>
          <w:t>67</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24" w:history="1">
        <w:r w:rsidR="000759E8" w:rsidRPr="00072BDE">
          <w:rPr>
            <w:rStyle w:val="a3"/>
            <w:noProof/>
          </w:rPr>
          <w:t>РИА Новости, 01.03.2025, ЦБ РФ жестко настроен на снижение инфляции к цели в 4% - советник председателя ЦБ Тремасов</w:t>
        </w:r>
        <w:r w:rsidR="000759E8">
          <w:rPr>
            <w:noProof/>
            <w:webHidden/>
          </w:rPr>
          <w:tab/>
        </w:r>
        <w:r w:rsidR="000759E8">
          <w:rPr>
            <w:noProof/>
            <w:webHidden/>
          </w:rPr>
          <w:fldChar w:fldCharType="begin"/>
        </w:r>
        <w:r w:rsidR="000759E8">
          <w:rPr>
            <w:noProof/>
            <w:webHidden/>
          </w:rPr>
          <w:instrText xml:space="preserve"> PAGEREF _Toc191878024 \h </w:instrText>
        </w:r>
        <w:r w:rsidR="000759E8">
          <w:rPr>
            <w:noProof/>
            <w:webHidden/>
          </w:rPr>
        </w:r>
        <w:r w:rsidR="000759E8">
          <w:rPr>
            <w:noProof/>
            <w:webHidden/>
          </w:rPr>
          <w:fldChar w:fldCharType="separate"/>
        </w:r>
        <w:r w:rsidR="000759E8">
          <w:rPr>
            <w:noProof/>
            <w:webHidden/>
          </w:rPr>
          <w:t>67</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25" w:history="1">
        <w:r w:rsidR="000759E8" w:rsidRPr="00072BDE">
          <w:rPr>
            <w:rStyle w:val="a3"/>
          </w:rPr>
          <w:t>Банк России жестко настроен на снижение инфляции к цели в 4%, заявил советник председателя ЦБ Кирилл Тремасов.</w:t>
        </w:r>
        <w:r w:rsidR="000759E8">
          <w:rPr>
            <w:webHidden/>
          </w:rPr>
          <w:tab/>
        </w:r>
        <w:r w:rsidR="000759E8">
          <w:rPr>
            <w:webHidden/>
          </w:rPr>
          <w:fldChar w:fldCharType="begin"/>
        </w:r>
        <w:r w:rsidR="000759E8">
          <w:rPr>
            <w:webHidden/>
          </w:rPr>
          <w:instrText xml:space="preserve"> PAGEREF _Toc191878025 \h </w:instrText>
        </w:r>
        <w:r w:rsidR="000759E8">
          <w:rPr>
            <w:webHidden/>
          </w:rPr>
        </w:r>
        <w:r w:rsidR="000759E8">
          <w:rPr>
            <w:webHidden/>
          </w:rPr>
          <w:fldChar w:fldCharType="separate"/>
        </w:r>
        <w:r w:rsidR="000759E8">
          <w:rPr>
            <w:webHidden/>
          </w:rPr>
          <w:t>67</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26" w:history="1">
        <w:r w:rsidR="000759E8" w:rsidRPr="00072BDE">
          <w:rPr>
            <w:rStyle w:val="a3"/>
            <w:noProof/>
          </w:rPr>
          <w:t>Ассоциация региональных банков России, 28.02.2025, Ассоциация банков России обсудила с регуляторами развитие финансового рынка</w:t>
        </w:r>
        <w:r w:rsidR="000759E8">
          <w:rPr>
            <w:noProof/>
            <w:webHidden/>
          </w:rPr>
          <w:tab/>
        </w:r>
        <w:r w:rsidR="000759E8">
          <w:rPr>
            <w:noProof/>
            <w:webHidden/>
          </w:rPr>
          <w:fldChar w:fldCharType="begin"/>
        </w:r>
        <w:r w:rsidR="000759E8">
          <w:rPr>
            <w:noProof/>
            <w:webHidden/>
          </w:rPr>
          <w:instrText xml:space="preserve"> PAGEREF _Toc191878026 \h </w:instrText>
        </w:r>
        <w:r w:rsidR="000759E8">
          <w:rPr>
            <w:noProof/>
            <w:webHidden/>
          </w:rPr>
        </w:r>
        <w:r w:rsidR="000759E8">
          <w:rPr>
            <w:noProof/>
            <w:webHidden/>
          </w:rPr>
          <w:fldChar w:fldCharType="separate"/>
        </w:r>
        <w:r w:rsidR="000759E8">
          <w:rPr>
            <w:noProof/>
            <w:webHidden/>
          </w:rPr>
          <w:t>68</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27" w:history="1">
        <w:r w:rsidR="000759E8" w:rsidRPr="00072BDE">
          <w:rPr>
            <w:rStyle w:val="a3"/>
          </w:rPr>
          <w:t>Панельная сессия второго дня ежегодной встречи Ассоциации банков России с руководством Банка России была посвящена диалогу с федеральными органами исполнительной власти. В дискуссии участвовали руководители Минфина России, АСВ, Росфинмониторинга, ФАС и других ведомств. Модераторами выступили председатель комитета Госдумы по финансовому рынку Анатолий Аксаков и президент Ассоциации банков России Анатолий Козлачков.</w:t>
        </w:r>
        <w:r w:rsidR="000759E8">
          <w:rPr>
            <w:webHidden/>
          </w:rPr>
          <w:tab/>
        </w:r>
        <w:r w:rsidR="000759E8">
          <w:rPr>
            <w:webHidden/>
          </w:rPr>
          <w:fldChar w:fldCharType="begin"/>
        </w:r>
        <w:r w:rsidR="000759E8">
          <w:rPr>
            <w:webHidden/>
          </w:rPr>
          <w:instrText xml:space="preserve"> PAGEREF _Toc191878027 \h </w:instrText>
        </w:r>
        <w:r w:rsidR="000759E8">
          <w:rPr>
            <w:webHidden/>
          </w:rPr>
        </w:r>
        <w:r w:rsidR="000759E8">
          <w:rPr>
            <w:webHidden/>
          </w:rPr>
          <w:fldChar w:fldCharType="separate"/>
        </w:r>
        <w:r w:rsidR="000759E8">
          <w:rPr>
            <w:webHidden/>
          </w:rPr>
          <w:t>68</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28" w:history="1">
        <w:r w:rsidR="000759E8" w:rsidRPr="00072BDE">
          <w:rPr>
            <w:rStyle w:val="a3"/>
            <w:noProof/>
          </w:rPr>
          <w:t>Пенсия.pro, 28.02.2025, Россияне боятся инвестировать вдолгую — исследование</w:t>
        </w:r>
        <w:r w:rsidR="000759E8">
          <w:rPr>
            <w:noProof/>
            <w:webHidden/>
          </w:rPr>
          <w:tab/>
        </w:r>
        <w:r w:rsidR="000759E8">
          <w:rPr>
            <w:noProof/>
            <w:webHidden/>
          </w:rPr>
          <w:fldChar w:fldCharType="begin"/>
        </w:r>
        <w:r w:rsidR="000759E8">
          <w:rPr>
            <w:noProof/>
            <w:webHidden/>
          </w:rPr>
          <w:instrText xml:space="preserve"> PAGEREF _Toc191878028 \h </w:instrText>
        </w:r>
        <w:r w:rsidR="000759E8">
          <w:rPr>
            <w:noProof/>
            <w:webHidden/>
          </w:rPr>
        </w:r>
        <w:r w:rsidR="000759E8">
          <w:rPr>
            <w:noProof/>
            <w:webHidden/>
          </w:rPr>
          <w:fldChar w:fldCharType="separate"/>
        </w:r>
        <w:r w:rsidR="000759E8">
          <w:rPr>
            <w:noProof/>
            <w:webHidden/>
          </w:rPr>
          <w:t>69</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29" w:history="1">
        <w:r w:rsidR="000759E8" w:rsidRPr="00072BDE">
          <w:rPr>
            <w:rStyle w:val="a3"/>
          </w:rPr>
          <w:t>Россияне предпочитают инвестиции максимум на пять лет вперед, показал анализ «Финуслуг». Женщины стараются рисковать меньше мужчин и чаще вкладываются в более близкую перспективу, выяснили авторы исследования.</w:t>
        </w:r>
        <w:r w:rsidR="000759E8">
          <w:rPr>
            <w:webHidden/>
          </w:rPr>
          <w:tab/>
        </w:r>
        <w:r w:rsidR="000759E8">
          <w:rPr>
            <w:webHidden/>
          </w:rPr>
          <w:fldChar w:fldCharType="begin"/>
        </w:r>
        <w:r w:rsidR="000759E8">
          <w:rPr>
            <w:webHidden/>
          </w:rPr>
          <w:instrText xml:space="preserve"> PAGEREF _Toc191878029 \h </w:instrText>
        </w:r>
        <w:r w:rsidR="000759E8">
          <w:rPr>
            <w:webHidden/>
          </w:rPr>
        </w:r>
        <w:r w:rsidR="000759E8">
          <w:rPr>
            <w:webHidden/>
          </w:rPr>
          <w:fldChar w:fldCharType="separate"/>
        </w:r>
        <w:r w:rsidR="000759E8">
          <w:rPr>
            <w:webHidden/>
          </w:rPr>
          <w:t>69</w:t>
        </w:r>
        <w:r w:rsidR="000759E8">
          <w:rPr>
            <w:webHidden/>
          </w:rPr>
          <w:fldChar w:fldCharType="end"/>
        </w:r>
      </w:hyperlink>
    </w:p>
    <w:p w:rsidR="000759E8" w:rsidRDefault="00BA3140">
      <w:pPr>
        <w:pStyle w:val="12"/>
        <w:tabs>
          <w:tab w:val="right" w:leader="dot" w:pos="9061"/>
        </w:tabs>
        <w:rPr>
          <w:rFonts w:asciiTheme="minorHAnsi" w:eastAsiaTheme="minorEastAsia" w:hAnsiTheme="minorHAnsi" w:cstheme="minorBidi"/>
          <w:b w:val="0"/>
          <w:noProof/>
          <w:sz w:val="22"/>
          <w:szCs w:val="22"/>
        </w:rPr>
      </w:pPr>
      <w:hyperlink w:anchor="_Toc191878030" w:history="1">
        <w:r w:rsidR="000759E8" w:rsidRPr="00072BDE">
          <w:rPr>
            <w:rStyle w:val="a3"/>
            <w:noProof/>
          </w:rPr>
          <w:t>НОВОСТИ ЗАРУБЕЖНЫХ ПЕНСИОННЫХ СИСТЕМ</w:t>
        </w:r>
        <w:r w:rsidR="000759E8">
          <w:rPr>
            <w:noProof/>
            <w:webHidden/>
          </w:rPr>
          <w:tab/>
        </w:r>
        <w:r w:rsidR="000759E8">
          <w:rPr>
            <w:noProof/>
            <w:webHidden/>
          </w:rPr>
          <w:fldChar w:fldCharType="begin"/>
        </w:r>
        <w:r w:rsidR="000759E8">
          <w:rPr>
            <w:noProof/>
            <w:webHidden/>
          </w:rPr>
          <w:instrText xml:space="preserve"> PAGEREF _Toc191878030 \h </w:instrText>
        </w:r>
        <w:r w:rsidR="000759E8">
          <w:rPr>
            <w:noProof/>
            <w:webHidden/>
          </w:rPr>
        </w:r>
        <w:r w:rsidR="000759E8">
          <w:rPr>
            <w:noProof/>
            <w:webHidden/>
          </w:rPr>
          <w:fldChar w:fldCharType="separate"/>
        </w:r>
        <w:r w:rsidR="000759E8">
          <w:rPr>
            <w:noProof/>
            <w:webHidden/>
          </w:rPr>
          <w:t>71</w:t>
        </w:r>
        <w:r w:rsidR="000759E8">
          <w:rPr>
            <w:noProof/>
            <w:webHidden/>
          </w:rPr>
          <w:fldChar w:fldCharType="end"/>
        </w:r>
      </w:hyperlink>
    </w:p>
    <w:p w:rsidR="000759E8" w:rsidRDefault="00BA3140">
      <w:pPr>
        <w:pStyle w:val="12"/>
        <w:tabs>
          <w:tab w:val="right" w:leader="dot" w:pos="9061"/>
        </w:tabs>
        <w:rPr>
          <w:rFonts w:asciiTheme="minorHAnsi" w:eastAsiaTheme="minorEastAsia" w:hAnsiTheme="minorHAnsi" w:cstheme="minorBidi"/>
          <w:b w:val="0"/>
          <w:noProof/>
          <w:sz w:val="22"/>
          <w:szCs w:val="22"/>
        </w:rPr>
      </w:pPr>
      <w:hyperlink w:anchor="_Toc191878031" w:history="1">
        <w:r w:rsidR="000759E8" w:rsidRPr="00072BDE">
          <w:rPr>
            <w:rStyle w:val="a3"/>
            <w:noProof/>
          </w:rPr>
          <w:t>Новости пенсионной отрасли стран ближнего зарубежья</w:t>
        </w:r>
        <w:r w:rsidR="000759E8">
          <w:rPr>
            <w:noProof/>
            <w:webHidden/>
          </w:rPr>
          <w:tab/>
        </w:r>
        <w:r w:rsidR="000759E8">
          <w:rPr>
            <w:noProof/>
            <w:webHidden/>
          </w:rPr>
          <w:fldChar w:fldCharType="begin"/>
        </w:r>
        <w:r w:rsidR="000759E8">
          <w:rPr>
            <w:noProof/>
            <w:webHidden/>
          </w:rPr>
          <w:instrText xml:space="preserve"> PAGEREF _Toc191878031 \h </w:instrText>
        </w:r>
        <w:r w:rsidR="000759E8">
          <w:rPr>
            <w:noProof/>
            <w:webHidden/>
          </w:rPr>
        </w:r>
        <w:r w:rsidR="000759E8">
          <w:rPr>
            <w:noProof/>
            <w:webHidden/>
          </w:rPr>
          <w:fldChar w:fldCharType="separate"/>
        </w:r>
        <w:r w:rsidR="000759E8">
          <w:rPr>
            <w:noProof/>
            <w:webHidden/>
          </w:rPr>
          <w:t>71</w:t>
        </w:r>
        <w:r w:rsidR="000759E8">
          <w:rPr>
            <w:noProof/>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32" w:history="1">
        <w:r w:rsidR="000759E8" w:rsidRPr="00072BDE">
          <w:rPr>
            <w:rStyle w:val="a3"/>
            <w:noProof/>
          </w:rPr>
          <w:t>ArmBanks.am, 28.02.2025, Гендиректор C-QUADRAT AAM Armenia: инвестиции в венчурный фонд Formula VC позволят развивать технологическое будущее Армении</w:t>
        </w:r>
        <w:r w:rsidR="000759E8">
          <w:rPr>
            <w:noProof/>
            <w:webHidden/>
          </w:rPr>
          <w:tab/>
        </w:r>
        <w:r w:rsidR="000759E8">
          <w:rPr>
            <w:noProof/>
            <w:webHidden/>
          </w:rPr>
          <w:fldChar w:fldCharType="begin"/>
        </w:r>
        <w:r w:rsidR="000759E8">
          <w:rPr>
            <w:noProof/>
            <w:webHidden/>
          </w:rPr>
          <w:instrText xml:space="preserve"> PAGEREF _Toc191878032 \h </w:instrText>
        </w:r>
        <w:r w:rsidR="000759E8">
          <w:rPr>
            <w:noProof/>
            <w:webHidden/>
          </w:rPr>
        </w:r>
        <w:r w:rsidR="000759E8">
          <w:rPr>
            <w:noProof/>
            <w:webHidden/>
          </w:rPr>
          <w:fldChar w:fldCharType="separate"/>
        </w:r>
        <w:r w:rsidR="000759E8">
          <w:rPr>
            <w:noProof/>
            <w:webHidden/>
          </w:rPr>
          <w:t>71</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33" w:history="1">
        <w:r w:rsidR="000759E8" w:rsidRPr="00072BDE">
          <w:rPr>
            <w:rStyle w:val="a3"/>
          </w:rPr>
          <w:t>Беспрецедентное для Армении решение пенсионного фонда C-QUADRAT Ampega Asset Management Armenia инвестировать $1 млн. в 2024 году в венчурный фонд Formula VC является очень важным. Об этом заявил генеральный исполнительный директор C-QUADRAT АAM Armenia Арман Варданян, подводя итоги года сотрудничества с венчурным фондом Formula VC.</w:t>
        </w:r>
        <w:r w:rsidR="000759E8">
          <w:rPr>
            <w:webHidden/>
          </w:rPr>
          <w:tab/>
        </w:r>
        <w:r w:rsidR="000759E8">
          <w:rPr>
            <w:webHidden/>
          </w:rPr>
          <w:fldChar w:fldCharType="begin"/>
        </w:r>
        <w:r w:rsidR="000759E8">
          <w:rPr>
            <w:webHidden/>
          </w:rPr>
          <w:instrText xml:space="preserve"> PAGEREF _Toc191878033 \h </w:instrText>
        </w:r>
        <w:r w:rsidR="000759E8">
          <w:rPr>
            <w:webHidden/>
          </w:rPr>
        </w:r>
        <w:r w:rsidR="000759E8">
          <w:rPr>
            <w:webHidden/>
          </w:rPr>
          <w:fldChar w:fldCharType="separate"/>
        </w:r>
        <w:r w:rsidR="000759E8">
          <w:rPr>
            <w:webHidden/>
          </w:rPr>
          <w:t>71</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34" w:history="1">
        <w:r w:rsidR="000759E8" w:rsidRPr="00072BDE">
          <w:rPr>
            <w:rStyle w:val="a3"/>
            <w:noProof/>
          </w:rPr>
          <w:t>Пенсия.pro, 28.02.2025, Азербайджанским мужчинам предложили копить на пенсию жен</w:t>
        </w:r>
        <w:r w:rsidR="000759E8">
          <w:rPr>
            <w:noProof/>
            <w:webHidden/>
          </w:rPr>
          <w:tab/>
        </w:r>
        <w:r w:rsidR="000759E8">
          <w:rPr>
            <w:noProof/>
            <w:webHidden/>
          </w:rPr>
          <w:fldChar w:fldCharType="begin"/>
        </w:r>
        <w:r w:rsidR="000759E8">
          <w:rPr>
            <w:noProof/>
            <w:webHidden/>
          </w:rPr>
          <w:instrText xml:space="preserve"> PAGEREF _Toc191878034 \h </w:instrText>
        </w:r>
        <w:r w:rsidR="000759E8">
          <w:rPr>
            <w:noProof/>
            <w:webHidden/>
          </w:rPr>
        </w:r>
        <w:r w:rsidR="000759E8">
          <w:rPr>
            <w:noProof/>
            <w:webHidden/>
          </w:rPr>
          <w:fldChar w:fldCharType="separate"/>
        </w:r>
        <w:r w:rsidR="000759E8">
          <w:rPr>
            <w:noProof/>
            <w:webHidden/>
          </w:rPr>
          <w:t>72</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35" w:history="1">
        <w:r w:rsidR="000759E8" w:rsidRPr="00072BDE">
          <w:rPr>
            <w:rStyle w:val="a3"/>
          </w:rPr>
          <w:t>Если мужчина запрещает своей супруге работать, то он обязан делать накопления ей на пенсию. Закрепить это требование стоит отдельным законом, предложил депутат парламента Азербайджана Мубариз Гурбанлы.</w:t>
        </w:r>
        <w:r w:rsidR="000759E8">
          <w:rPr>
            <w:webHidden/>
          </w:rPr>
          <w:tab/>
        </w:r>
        <w:r w:rsidR="000759E8">
          <w:rPr>
            <w:webHidden/>
          </w:rPr>
          <w:fldChar w:fldCharType="begin"/>
        </w:r>
        <w:r w:rsidR="000759E8">
          <w:rPr>
            <w:webHidden/>
          </w:rPr>
          <w:instrText xml:space="preserve"> PAGEREF _Toc191878035 \h </w:instrText>
        </w:r>
        <w:r w:rsidR="000759E8">
          <w:rPr>
            <w:webHidden/>
          </w:rPr>
        </w:r>
        <w:r w:rsidR="000759E8">
          <w:rPr>
            <w:webHidden/>
          </w:rPr>
          <w:fldChar w:fldCharType="separate"/>
        </w:r>
        <w:r w:rsidR="000759E8">
          <w:rPr>
            <w:webHidden/>
          </w:rPr>
          <w:t>72</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36" w:history="1">
        <w:r w:rsidR="000759E8" w:rsidRPr="00072BDE">
          <w:rPr>
            <w:rStyle w:val="a3"/>
            <w:noProof/>
          </w:rPr>
          <w:t>Informburo.kz, 28.02.2025, Убыток вместо дохода в январе: не смотреть на краткосрочные показатели призвали в ЕНПФ</w:t>
        </w:r>
        <w:r w:rsidR="000759E8">
          <w:rPr>
            <w:noProof/>
            <w:webHidden/>
          </w:rPr>
          <w:tab/>
        </w:r>
        <w:r w:rsidR="000759E8">
          <w:rPr>
            <w:noProof/>
            <w:webHidden/>
          </w:rPr>
          <w:fldChar w:fldCharType="begin"/>
        </w:r>
        <w:r w:rsidR="000759E8">
          <w:rPr>
            <w:noProof/>
            <w:webHidden/>
          </w:rPr>
          <w:instrText xml:space="preserve"> PAGEREF _Toc191878036 \h </w:instrText>
        </w:r>
        <w:r w:rsidR="000759E8">
          <w:rPr>
            <w:noProof/>
            <w:webHidden/>
          </w:rPr>
        </w:r>
        <w:r w:rsidR="000759E8">
          <w:rPr>
            <w:noProof/>
            <w:webHidden/>
          </w:rPr>
          <w:fldChar w:fldCharType="separate"/>
        </w:r>
        <w:r w:rsidR="000759E8">
          <w:rPr>
            <w:noProof/>
            <w:webHidden/>
          </w:rPr>
          <w:t>72</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37" w:history="1">
        <w:r w:rsidR="000759E8" w:rsidRPr="00072BDE">
          <w:rPr>
            <w:rStyle w:val="a3"/>
          </w:rPr>
          <w:t>В Едином пенсионном накопительном фонде призвали анализировать размер инвестиционного дохода за период не менее года. Отмечается, что еженедельные и ежемесячные данные не являются показательными, так как зависят от постоянных изменений рыночной конъюнктуры.</w:t>
        </w:r>
        <w:r w:rsidR="000759E8">
          <w:rPr>
            <w:webHidden/>
          </w:rPr>
          <w:tab/>
        </w:r>
        <w:r w:rsidR="000759E8">
          <w:rPr>
            <w:webHidden/>
          </w:rPr>
          <w:fldChar w:fldCharType="begin"/>
        </w:r>
        <w:r w:rsidR="000759E8">
          <w:rPr>
            <w:webHidden/>
          </w:rPr>
          <w:instrText xml:space="preserve"> PAGEREF _Toc191878037 \h </w:instrText>
        </w:r>
        <w:r w:rsidR="000759E8">
          <w:rPr>
            <w:webHidden/>
          </w:rPr>
        </w:r>
        <w:r w:rsidR="000759E8">
          <w:rPr>
            <w:webHidden/>
          </w:rPr>
          <w:fldChar w:fldCharType="separate"/>
        </w:r>
        <w:r w:rsidR="000759E8">
          <w:rPr>
            <w:webHidden/>
          </w:rPr>
          <w:t>72</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38" w:history="1">
        <w:r w:rsidR="000759E8" w:rsidRPr="00072BDE">
          <w:rPr>
            <w:rStyle w:val="a3"/>
            <w:noProof/>
          </w:rPr>
          <w:t>inbusiness.kz, 28.02.2025, Пенсионные накопления казахстанцев в плюсе: доходность обгоняет инфляцию</w:t>
        </w:r>
        <w:r w:rsidR="000759E8">
          <w:rPr>
            <w:noProof/>
            <w:webHidden/>
          </w:rPr>
          <w:tab/>
        </w:r>
        <w:r w:rsidR="000759E8">
          <w:rPr>
            <w:noProof/>
            <w:webHidden/>
          </w:rPr>
          <w:fldChar w:fldCharType="begin"/>
        </w:r>
        <w:r w:rsidR="000759E8">
          <w:rPr>
            <w:noProof/>
            <w:webHidden/>
          </w:rPr>
          <w:instrText xml:space="preserve"> PAGEREF _Toc191878038 \h </w:instrText>
        </w:r>
        <w:r w:rsidR="000759E8">
          <w:rPr>
            <w:noProof/>
            <w:webHidden/>
          </w:rPr>
        </w:r>
        <w:r w:rsidR="000759E8">
          <w:rPr>
            <w:noProof/>
            <w:webHidden/>
          </w:rPr>
          <w:fldChar w:fldCharType="separate"/>
        </w:r>
        <w:r w:rsidR="000759E8">
          <w:rPr>
            <w:noProof/>
            <w:webHidden/>
          </w:rPr>
          <w:t>73</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39" w:history="1">
        <w:r w:rsidR="000759E8" w:rsidRPr="00072BDE">
          <w:rPr>
            <w:rStyle w:val="a3"/>
          </w:rPr>
          <w:t>Накопленная инвестиционная доходность с момента основания накопительной пенсионной системы в 1998 году до 1 февраля 2025 года с нарастающим итогом составила 966,41% при инфляции за весь период 837,99 %, передает inbusiness.kz со ссылкой на пресс-службу ЕНПФ.</w:t>
        </w:r>
        <w:r w:rsidR="000759E8">
          <w:rPr>
            <w:webHidden/>
          </w:rPr>
          <w:tab/>
        </w:r>
        <w:r w:rsidR="000759E8">
          <w:rPr>
            <w:webHidden/>
          </w:rPr>
          <w:fldChar w:fldCharType="begin"/>
        </w:r>
        <w:r w:rsidR="000759E8">
          <w:rPr>
            <w:webHidden/>
          </w:rPr>
          <w:instrText xml:space="preserve"> PAGEREF _Toc191878039 \h </w:instrText>
        </w:r>
        <w:r w:rsidR="000759E8">
          <w:rPr>
            <w:webHidden/>
          </w:rPr>
        </w:r>
        <w:r w:rsidR="000759E8">
          <w:rPr>
            <w:webHidden/>
          </w:rPr>
          <w:fldChar w:fldCharType="separate"/>
        </w:r>
        <w:r w:rsidR="000759E8">
          <w:rPr>
            <w:webHidden/>
          </w:rPr>
          <w:t>73</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40" w:history="1">
        <w:r w:rsidR="000759E8" w:rsidRPr="00072BDE">
          <w:rPr>
            <w:rStyle w:val="a3"/>
            <w:noProof/>
          </w:rPr>
          <w:t>Sputnik Казахстан, 01.03.2025, ЕНПФ: размер инвестдохода пенсионных накоплений казахстанцев выше инфляционных потерь</w:t>
        </w:r>
        <w:r w:rsidR="000759E8">
          <w:rPr>
            <w:noProof/>
            <w:webHidden/>
          </w:rPr>
          <w:tab/>
        </w:r>
        <w:r w:rsidR="000759E8">
          <w:rPr>
            <w:noProof/>
            <w:webHidden/>
          </w:rPr>
          <w:fldChar w:fldCharType="begin"/>
        </w:r>
        <w:r w:rsidR="000759E8">
          <w:rPr>
            <w:noProof/>
            <w:webHidden/>
          </w:rPr>
          <w:instrText xml:space="preserve"> PAGEREF _Toc191878040 \h </w:instrText>
        </w:r>
        <w:r w:rsidR="000759E8">
          <w:rPr>
            <w:noProof/>
            <w:webHidden/>
          </w:rPr>
        </w:r>
        <w:r w:rsidR="000759E8">
          <w:rPr>
            <w:noProof/>
            <w:webHidden/>
          </w:rPr>
          <w:fldChar w:fldCharType="separate"/>
        </w:r>
        <w:r w:rsidR="000759E8">
          <w:rPr>
            <w:noProof/>
            <w:webHidden/>
          </w:rPr>
          <w:t>74</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41" w:history="1">
        <w:r w:rsidR="000759E8" w:rsidRPr="00072BDE">
          <w:rPr>
            <w:rStyle w:val="a3"/>
          </w:rPr>
          <w:t>Накопленная инвестиционная доходность с момента основания накопительной пенсионной системы в 1998 году до 1 февраля 2025 года с нарастающим итогом составила 966,41% при инфляции за весь период 837,99 %. Об этом, ссылаясь на актуальные исследования, сообщают в Едином накопительном пенсионном фонде.</w:t>
        </w:r>
        <w:r w:rsidR="000759E8">
          <w:rPr>
            <w:webHidden/>
          </w:rPr>
          <w:tab/>
        </w:r>
        <w:r w:rsidR="000759E8">
          <w:rPr>
            <w:webHidden/>
          </w:rPr>
          <w:fldChar w:fldCharType="begin"/>
        </w:r>
        <w:r w:rsidR="000759E8">
          <w:rPr>
            <w:webHidden/>
          </w:rPr>
          <w:instrText xml:space="preserve"> PAGEREF _Toc191878041 \h </w:instrText>
        </w:r>
        <w:r w:rsidR="000759E8">
          <w:rPr>
            <w:webHidden/>
          </w:rPr>
        </w:r>
        <w:r w:rsidR="000759E8">
          <w:rPr>
            <w:webHidden/>
          </w:rPr>
          <w:fldChar w:fldCharType="separate"/>
        </w:r>
        <w:r w:rsidR="000759E8">
          <w:rPr>
            <w:webHidden/>
          </w:rPr>
          <w:t>74</w:t>
        </w:r>
        <w:r w:rsidR="000759E8">
          <w:rPr>
            <w:webHidden/>
          </w:rPr>
          <w:fldChar w:fldCharType="end"/>
        </w:r>
      </w:hyperlink>
    </w:p>
    <w:p w:rsidR="000759E8" w:rsidRDefault="00BA3140">
      <w:pPr>
        <w:pStyle w:val="12"/>
        <w:tabs>
          <w:tab w:val="right" w:leader="dot" w:pos="9061"/>
        </w:tabs>
        <w:rPr>
          <w:rFonts w:asciiTheme="minorHAnsi" w:eastAsiaTheme="minorEastAsia" w:hAnsiTheme="minorHAnsi" w:cstheme="minorBidi"/>
          <w:b w:val="0"/>
          <w:noProof/>
          <w:sz w:val="22"/>
          <w:szCs w:val="22"/>
        </w:rPr>
      </w:pPr>
      <w:hyperlink w:anchor="_Toc191878042" w:history="1">
        <w:r w:rsidR="000759E8" w:rsidRPr="00072BDE">
          <w:rPr>
            <w:rStyle w:val="a3"/>
            <w:noProof/>
          </w:rPr>
          <w:t>Новости пенсионной отрасли стран дальнего зарубежья</w:t>
        </w:r>
        <w:r w:rsidR="000759E8">
          <w:rPr>
            <w:noProof/>
            <w:webHidden/>
          </w:rPr>
          <w:tab/>
        </w:r>
        <w:r w:rsidR="000759E8">
          <w:rPr>
            <w:noProof/>
            <w:webHidden/>
          </w:rPr>
          <w:fldChar w:fldCharType="begin"/>
        </w:r>
        <w:r w:rsidR="000759E8">
          <w:rPr>
            <w:noProof/>
            <w:webHidden/>
          </w:rPr>
          <w:instrText xml:space="preserve"> PAGEREF _Toc191878042 \h </w:instrText>
        </w:r>
        <w:r w:rsidR="000759E8">
          <w:rPr>
            <w:noProof/>
            <w:webHidden/>
          </w:rPr>
        </w:r>
        <w:r w:rsidR="000759E8">
          <w:rPr>
            <w:noProof/>
            <w:webHidden/>
          </w:rPr>
          <w:fldChar w:fldCharType="separate"/>
        </w:r>
        <w:r w:rsidR="000759E8">
          <w:rPr>
            <w:noProof/>
            <w:webHidden/>
          </w:rPr>
          <w:t>76</w:t>
        </w:r>
        <w:r w:rsidR="000759E8">
          <w:rPr>
            <w:noProof/>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43" w:history="1">
        <w:r w:rsidR="000759E8" w:rsidRPr="00072BDE">
          <w:rPr>
            <w:rStyle w:val="a3"/>
            <w:noProof/>
          </w:rPr>
          <w:t>Internationalinvestment.biz, 28.02.2025, Сколько получают пенсионеры в Европе</w:t>
        </w:r>
        <w:r w:rsidR="000759E8">
          <w:rPr>
            <w:noProof/>
            <w:webHidden/>
          </w:rPr>
          <w:tab/>
        </w:r>
        <w:r w:rsidR="000759E8">
          <w:rPr>
            <w:noProof/>
            <w:webHidden/>
          </w:rPr>
          <w:fldChar w:fldCharType="begin"/>
        </w:r>
        <w:r w:rsidR="000759E8">
          <w:rPr>
            <w:noProof/>
            <w:webHidden/>
          </w:rPr>
          <w:instrText xml:space="preserve"> PAGEREF _Toc191878043 \h </w:instrText>
        </w:r>
        <w:r w:rsidR="000759E8">
          <w:rPr>
            <w:noProof/>
            <w:webHidden/>
          </w:rPr>
        </w:r>
        <w:r w:rsidR="000759E8">
          <w:rPr>
            <w:noProof/>
            <w:webHidden/>
          </w:rPr>
          <w:fldChar w:fldCharType="separate"/>
        </w:r>
        <w:r w:rsidR="000759E8">
          <w:rPr>
            <w:noProof/>
            <w:webHidden/>
          </w:rPr>
          <w:t>76</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44" w:history="1">
        <w:r w:rsidR="000759E8" w:rsidRPr="00072BDE">
          <w:rPr>
            <w:rStyle w:val="a3"/>
          </w:rPr>
          <w:t>Пенсионные доходы напрямую влияют на качество жизни в пожилом возрасте. Системы стран Европы отличаются, как и размеры выплат. По данным экспертов, самые большие пенсии назначают в Люксембурге, Исландии и Швейцарии. Одновременно лучшей считается организация этого процесса в Нидерландах. При этом Греция, Италия и Франция тратят наибольший процент своего ВВП на пенсии.</w:t>
        </w:r>
        <w:r w:rsidR="000759E8">
          <w:rPr>
            <w:webHidden/>
          </w:rPr>
          <w:tab/>
        </w:r>
        <w:r w:rsidR="000759E8">
          <w:rPr>
            <w:webHidden/>
          </w:rPr>
          <w:fldChar w:fldCharType="begin"/>
        </w:r>
        <w:r w:rsidR="000759E8">
          <w:rPr>
            <w:webHidden/>
          </w:rPr>
          <w:instrText xml:space="preserve"> PAGEREF _Toc191878044 \h </w:instrText>
        </w:r>
        <w:r w:rsidR="000759E8">
          <w:rPr>
            <w:webHidden/>
          </w:rPr>
        </w:r>
        <w:r w:rsidR="000759E8">
          <w:rPr>
            <w:webHidden/>
          </w:rPr>
          <w:fldChar w:fldCharType="separate"/>
        </w:r>
        <w:r w:rsidR="000759E8">
          <w:rPr>
            <w:webHidden/>
          </w:rPr>
          <w:t>76</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45" w:history="1">
        <w:r w:rsidR="000759E8" w:rsidRPr="00072BDE">
          <w:rPr>
            <w:rStyle w:val="a3"/>
            <w:noProof/>
          </w:rPr>
          <w:t>Мир новостей, 28.02.2025, Почему Китай решился на пенсионную реформу</w:t>
        </w:r>
        <w:r w:rsidR="000759E8">
          <w:rPr>
            <w:noProof/>
            <w:webHidden/>
          </w:rPr>
          <w:tab/>
        </w:r>
        <w:r w:rsidR="000759E8">
          <w:rPr>
            <w:noProof/>
            <w:webHidden/>
          </w:rPr>
          <w:fldChar w:fldCharType="begin"/>
        </w:r>
        <w:r w:rsidR="000759E8">
          <w:rPr>
            <w:noProof/>
            <w:webHidden/>
          </w:rPr>
          <w:instrText xml:space="preserve"> PAGEREF _Toc191878045 \h </w:instrText>
        </w:r>
        <w:r w:rsidR="000759E8">
          <w:rPr>
            <w:noProof/>
            <w:webHidden/>
          </w:rPr>
        </w:r>
        <w:r w:rsidR="000759E8">
          <w:rPr>
            <w:noProof/>
            <w:webHidden/>
          </w:rPr>
          <w:fldChar w:fldCharType="separate"/>
        </w:r>
        <w:r w:rsidR="000759E8">
          <w:rPr>
            <w:noProof/>
            <w:webHidden/>
          </w:rPr>
          <w:t>78</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46" w:history="1">
        <w:r w:rsidR="000759E8" w:rsidRPr="00072BDE">
          <w:rPr>
            <w:rStyle w:val="a3"/>
          </w:rPr>
          <w:t>В то время как в России из года в год отдельные политики и целые партии предлагают, а то и требуют вернуть прежний возраст выхода на пенсию (последний раз, кто не знает, это сделал депутат Госдумы Николай Новичков), Китай взорвал информационное пространство ошеломляющей новостью.</w:t>
        </w:r>
        <w:r w:rsidR="000759E8">
          <w:rPr>
            <w:webHidden/>
          </w:rPr>
          <w:tab/>
        </w:r>
        <w:r w:rsidR="000759E8">
          <w:rPr>
            <w:webHidden/>
          </w:rPr>
          <w:fldChar w:fldCharType="begin"/>
        </w:r>
        <w:r w:rsidR="000759E8">
          <w:rPr>
            <w:webHidden/>
          </w:rPr>
          <w:instrText xml:space="preserve"> PAGEREF _Toc191878046 \h </w:instrText>
        </w:r>
        <w:r w:rsidR="000759E8">
          <w:rPr>
            <w:webHidden/>
          </w:rPr>
        </w:r>
        <w:r w:rsidR="000759E8">
          <w:rPr>
            <w:webHidden/>
          </w:rPr>
          <w:fldChar w:fldCharType="separate"/>
        </w:r>
        <w:r w:rsidR="000759E8">
          <w:rPr>
            <w:webHidden/>
          </w:rPr>
          <w:t>78</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47" w:history="1">
        <w:r w:rsidR="000759E8" w:rsidRPr="00072BDE">
          <w:rPr>
            <w:rStyle w:val="a3"/>
            <w:noProof/>
          </w:rPr>
          <w:t>РИА Новости, 28.02.2025, Ведущий профсоюз Франции призвал к протестам в марте против пенсионной реформы 2023 г</w:t>
        </w:r>
        <w:r w:rsidR="000759E8">
          <w:rPr>
            <w:noProof/>
            <w:webHidden/>
          </w:rPr>
          <w:tab/>
        </w:r>
        <w:r w:rsidR="000759E8">
          <w:rPr>
            <w:noProof/>
            <w:webHidden/>
          </w:rPr>
          <w:fldChar w:fldCharType="begin"/>
        </w:r>
        <w:r w:rsidR="000759E8">
          <w:rPr>
            <w:noProof/>
            <w:webHidden/>
          </w:rPr>
          <w:instrText xml:space="preserve"> PAGEREF _Toc191878047 \h </w:instrText>
        </w:r>
        <w:r w:rsidR="000759E8">
          <w:rPr>
            <w:noProof/>
            <w:webHidden/>
          </w:rPr>
        </w:r>
        <w:r w:rsidR="000759E8">
          <w:rPr>
            <w:noProof/>
            <w:webHidden/>
          </w:rPr>
          <w:fldChar w:fldCharType="separate"/>
        </w:r>
        <w:r w:rsidR="000759E8">
          <w:rPr>
            <w:noProof/>
            <w:webHidden/>
          </w:rPr>
          <w:t>79</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48" w:history="1">
        <w:r w:rsidR="000759E8" w:rsidRPr="00072BDE">
          <w:rPr>
            <w:rStyle w:val="a3"/>
          </w:rPr>
          <w:t>«Всеобщая конфедерация труда» (CGT) призвала присоединиться к протестам 8 марта за права женщин и требовать отмены пенсионной реформы 2023 года, постепенно повышающей возраст выхода на пенсию с 62 до 64 лет, следует из коммюнике, которое конфедерация опубликовала в соцсети Х.</w:t>
        </w:r>
        <w:r w:rsidR="000759E8">
          <w:rPr>
            <w:webHidden/>
          </w:rPr>
          <w:tab/>
        </w:r>
        <w:r w:rsidR="000759E8">
          <w:rPr>
            <w:webHidden/>
          </w:rPr>
          <w:fldChar w:fldCharType="begin"/>
        </w:r>
        <w:r w:rsidR="000759E8">
          <w:rPr>
            <w:webHidden/>
          </w:rPr>
          <w:instrText xml:space="preserve"> PAGEREF _Toc191878048 \h </w:instrText>
        </w:r>
        <w:r w:rsidR="000759E8">
          <w:rPr>
            <w:webHidden/>
          </w:rPr>
        </w:r>
        <w:r w:rsidR="000759E8">
          <w:rPr>
            <w:webHidden/>
          </w:rPr>
          <w:fldChar w:fldCharType="separate"/>
        </w:r>
        <w:r w:rsidR="000759E8">
          <w:rPr>
            <w:webHidden/>
          </w:rPr>
          <w:t>79</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49" w:history="1">
        <w:r w:rsidR="000759E8" w:rsidRPr="00072BDE">
          <w:rPr>
            <w:rStyle w:val="a3"/>
            <w:noProof/>
          </w:rPr>
          <w:t>ТАСС, 28.02.2025, Сооснователь Airnbnb в DOGE займется системой выхода чиновников на пенсию</w:t>
        </w:r>
        <w:r w:rsidR="000759E8">
          <w:rPr>
            <w:noProof/>
            <w:webHidden/>
          </w:rPr>
          <w:tab/>
        </w:r>
        <w:r w:rsidR="000759E8">
          <w:rPr>
            <w:noProof/>
            <w:webHidden/>
          </w:rPr>
          <w:fldChar w:fldCharType="begin"/>
        </w:r>
        <w:r w:rsidR="000759E8">
          <w:rPr>
            <w:noProof/>
            <w:webHidden/>
          </w:rPr>
          <w:instrText xml:space="preserve"> PAGEREF _Toc191878049 \h </w:instrText>
        </w:r>
        <w:r w:rsidR="000759E8">
          <w:rPr>
            <w:noProof/>
            <w:webHidden/>
          </w:rPr>
        </w:r>
        <w:r w:rsidR="000759E8">
          <w:rPr>
            <w:noProof/>
            <w:webHidden/>
          </w:rPr>
          <w:fldChar w:fldCharType="separate"/>
        </w:r>
        <w:r w:rsidR="000759E8">
          <w:rPr>
            <w:noProof/>
            <w:webHidden/>
          </w:rPr>
          <w:t>80</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50" w:history="1">
        <w:r w:rsidR="000759E8" w:rsidRPr="00072BDE">
          <w:rPr>
            <w:rStyle w:val="a3"/>
          </w:rPr>
          <w:t>Сооснователь сервиса краткосрочной аренды жилья Airbnb Джо Геббиа, занявший должность в ведомстве Илона Маска по повышению эффективности работы правительства США (DOGE), на своем посту займется модернизацией устаревшей системы выхода госслужащих на пенсию. Об этом Геббиа сообщил в своем аккаунте в X.</w:t>
        </w:r>
        <w:r w:rsidR="000759E8">
          <w:rPr>
            <w:webHidden/>
          </w:rPr>
          <w:tab/>
        </w:r>
        <w:r w:rsidR="000759E8">
          <w:rPr>
            <w:webHidden/>
          </w:rPr>
          <w:fldChar w:fldCharType="begin"/>
        </w:r>
        <w:r w:rsidR="000759E8">
          <w:rPr>
            <w:webHidden/>
          </w:rPr>
          <w:instrText xml:space="preserve"> PAGEREF _Toc191878050 \h </w:instrText>
        </w:r>
        <w:r w:rsidR="000759E8">
          <w:rPr>
            <w:webHidden/>
          </w:rPr>
        </w:r>
        <w:r w:rsidR="000759E8">
          <w:rPr>
            <w:webHidden/>
          </w:rPr>
          <w:fldChar w:fldCharType="separate"/>
        </w:r>
        <w:r w:rsidR="000759E8">
          <w:rPr>
            <w:webHidden/>
          </w:rPr>
          <w:t>80</w:t>
        </w:r>
        <w:r w:rsidR="000759E8">
          <w:rPr>
            <w:webHidden/>
          </w:rPr>
          <w:fldChar w:fldCharType="end"/>
        </w:r>
      </w:hyperlink>
    </w:p>
    <w:p w:rsidR="000759E8" w:rsidRDefault="00BA3140">
      <w:pPr>
        <w:pStyle w:val="12"/>
        <w:tabs>
          <w:tab w:val="right" w:leader="dot" w:pos="9061"/>
        </w:tabs>
        <w:rPr>
          <w:rFonts w:asciiTheme="minorHAnsi" w:eastAsiaTheme="minorEastAsia" w:hAnsiTheme="minorHAnsi" w:cstheme="minorBidi"/>
          <w:b w:val="0"/>
          <w:noProof/>
          <w:sz w:val="22"/>
          <w:szCs w:val="22"/>
        </w:rPr>
      </w:pPr>
      <w:hyperlink w:anchor="_Toc191878052" w:history="1">
        <w:r w:rsidR="000759E8" w:rsidRPr="00072BDE">
          <w:rPr>
            <w:rStyle w:val="a3"/>
            <w:noProof/>
          </w:rPr>
          <w:t>Макроэкономика</w:t>
        </w:r>
        <w:r w:rsidR="000759E8">
          <w:rPr>
            <w:noProof/>
            <w:webHidden/>
          </w:rPr>
          <w:tab/>
        </w:r>
        <w:r w:rsidR="000759E8">
          <w:rPr>
            <w:noProof/>
            <w:webHidden/>
          </w:rPr>
          <w:fldChar w:fldCharType="begin"/>
        </w:r>
        <w:r w:rsidR="000759E8">
          <w:rPr>
            <w:noProof/>
            <w:webHidden/>
          </w:rPr>
          <w:instrText xml:space="preserve"> PAGEREF _Toc191878052 \h </w:instrText>
        </w:r>
        <w:r w:rsidR="000759E8">
          <w:rPr>
            <w:noProof/>
            <w:webHidden/>
          </w:rPr>
        </w:r>
        <w:r w:rsidR="000759E8">
          <w:rPr>
            <w:noProof/>
            <w:webHidden/>
          </w:rPr>
          <w:fldChar w:fldCharType="separate"/>
        </w:r>
        <w:r w:rsidR="000759E8">
          <w:rPr>
            <w:noProof/>
            <w:webHidden/>
          </w:rPr>
          <w:t>81</w:t>
        </w:r>
        <w:r w:rsidR="000759E8">
          <w:rPr>
            <w:noProof/>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53" w:history="1">
        <w:r w:rsidR="000759E8" w:rsidRPr="00072BDE">
          <w:rPr>
            <w:rStyle w:val="a3"/>
            <w:noProof/>
          </w:rPr>
          <w:t>Парламентская газета, 03.03.2025, Решить демографическую проблему в России помогут дети из пробирки</w:t>
        </w:r>
        <w:r w:rsidR="000759E8">
          <w:rPr>
            <w:noProof/>
            <w:webHidden/>
          </w:rPr>
          <w:tab/>
        </w:r>
        <w:r w:rsidR="000759E8">
          <w:rPr>
            <w:noProof/>
            <w:webHidden/>
          </w:rPr>
          <w:fldChar w:fldCharType="begin"/>
        </w:r>
        <w:r w:rsidR="000759E8">
          <w:rPr>
            <w:noProof/>
            <w:webHidden/>
          </w:rPr>
          <w:instrText xml:space="preserve"> PAGEREF _Toc191878053 \h </w:instrText>
        </w:r>
        <w:r w:rsidR="000759E8">
          <w:rPr>
            <w:noProof/>
            <w:webHidden/>
          </w:rPr>
        </w:r>
        <w:r w:rsidR="000759E8">
          <w:rPr>
            <w:noProof/>
            <w:webHidden/>
          </w:rPr>
          <w:fldChar w:fldCharType="separate"/>
        </w:r>
        <w:r w:rsidR="000759E8">
          <w:rPr>
            <w:noProof/>
            <w:webHidden/>
          </w:rPr>
          <w:t>81</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54" w:history="1">
        <w:r w:rsidR="000759E8" w:rsidRPr="00072BDE">
          <w:rPr>
            <w:rStyle w:val="a3"/>
          </w:rPr>
          <w:t>Взрослых мам будут мотивировать рожать новых детей с помощью адресных выплат, а решившим завести ребенка студенткам не только назначат повышенные пособия, но и обеспечат режим наибольшего благоприятствования в университете. Специалистов женских консультаций переучат, чтобы они еще эффективнее помогали будущим роженицам и отговаривали тех, кто хочет сделать аборт. Эти и другие меры должны способствовать росту рождаемости в России и увеличению количества многодетных семей, следует из вступившего в действие с 1 января 2025 года национального проекта «Семья». «Парламентская газета» узнала, в каких регионах уже закончилась демографическая зима, зачем регионам социальное меню и при чем здесь Comedy Club.</w:t>
        </w:r>
        <w:r w:rsidR="000759E8">
          <w:rPr>
            <w:webHidden/>
          </w:rPr>
          <w:tab/>
        </w:r>
        <w:r w:rsidR="000759E8">
          <w:rPr>
            <w:webHidden/>
          </w:rPr>
          <w:fldChar w:fldCharType="begin"/>
        </w:r>
        <w:r w:rsidR="000759E8">
          <w:rPr>
            <w:webHidden/>
          </w:rPr>
          <w:instrText xml:space="preserve"> PAGEREF _Toc191878054 \h </w:instrText>
        </w:r>
        <w:r w:rsidR="000759E8">
          <w:rPr>
            <w:webHidden/>
          </w:rPr>
        </w:r>
        <w:r w:rsidR="000759E8">
          <w:rPr>
            <w:webHidden/>
          </w:rPr>
          <w:fldChar w:fldCharType="separate"/>
        </w:r>
        <w:r w:rsidR="000759E8">
          <w:rPr>
            <w:webHidden/>
          </w:rPr>
          <w:t>81</w:t>
        </w:r>
        <w:r w:rsidR="000759E8">
          <w:rPr>
            <w:webHidden/>
          </w:rPr>
          <w:fldChar w:fldCharType="end"/>
        </w:r>
      </w:hyperlink>
    </w:p>
    <w:p w:rsidR="000759E8" w:rsidRDefault="00BA3140">
      <w:pPr>
        <w:pStyle w:val="21"/>
        <w:tabs>
          <w:tab w:val="right" w:leader="dot" w:pos="9061"/>
        </w:tabs>
        <w:rPr>
          <w:rFonts w:asciiTheme="minorHAnsi" w:eastAsiaTheme="minorEastAsia" w:hAnsiTheme="minorHAnsi" w:cstheme="minorBidi"/>
          <w:noProof/>
          <w:sz w:val="22"/>
          <w:szCs w:val="22"/>
        </w:rPr>
      </w:pPr>
      <w:hyperlink w:anchor="_Toc191878055" w:history="1">
        <w:r w:rsidR="000759E8" w:rsidRPr="00072BDE">
          <w:rPr>
            <w:rStyle w:val="a3"/>
            <w:noProof/>
          </w:rPr>
          <w:t>Пенсия.pro, 27.02.2025, Копить и экономить - какой вариант не для вас? Тест</w:t>
        </w:r>
        <w:r w:rsidR="000759E8">
          <w:rPr>
            <w:noProof/>
            <w:webHidden/>
          </w:rPr>
          <w:tab/>
        </w:r>
        <w:r w:rsidR="000759E8">
          <w:rPr>
            <w:noProof/>
            <w:webHidden/>
          </w:rPr>
          <w:fldChar w:fldCharType="begin"/>
        </w:r>
        <w:r w:rsidR="000759E8">
          <w:rPr>
            <w:noProof/>
            <w:webHidden/>
          </w:rPr>
          <w:instrText xml:space="preserve"> PAGEREF _Toc191878055 \h </w:instrText>
        </w:r>
        <w:r w:rsidR="000759E8">
          <w:rPr>
            <w:noProof/>
            <w:webHidden/>
          </w:rPr>
        </w:r>
        <w:r w:rsidR="000759E8">
          <w:rPr>
            <w:noProof/>
            <w:webHidden/>
          </w:rPr>
          <w:fldChar w:fldCharType="separate"/>
        </w:r>
        <w:r w:rsidR="000759E8">
          <w:rPr>
            <w:noProof/>
            <w:webHidden/>
          </w:rPr>
          <w:t>83</w:t>
        </w:r>
        <w:r w:rsidR="000759E8">
          <w:rPr>
            <w:noProof/>
            <w:webHidden/>
          </w:rPr>
          <w:fldChar w:fldCharType="end"/>
        </w:r>
      </w:hyperlink>
    </w:p>
    <w:p w:rsidR="000759E8" w:rsidRDefault="00BA3140">
      <w:pPr>
        <w:pStyle w:val="31"/>
        <w:rPr>
          <w:rFonts w:asciiTheme="minorHAnsi" w:eastAsiaTheme="minorEastAsia" w:hAnsiTheme="minorHAnsi" w:cstheme="minorBidi"/>
          <w:sz w:val="22"/>
          <w:szCs w:val="22"/>
        </w:rPr>
      </w:pPr>
      <w:hyperlink w:anchor="_Toc191878056" w:history="1">
        <w:r w:rsidR="000759E8" w:rsidRPr="00072BDE">
          <w:rPr>
            <w:rStyle w:val="a3"/>
          </w:rPr>
          <w:t>Экономия и накопления - это не только про ограничения, но и про поиск удобных и комфортных решений. Давайте разберемся, какой метод точно не подойдет персонально вам, а какой, наоборот, может стать идеальным вариантом.</w:t>
        </w:r>
        <w:r w:rsidR="000759E8">
          <w:rPr>
            <w:webHidden/>
          </w:rPr>
          <w:tab/>
        </w:r>
        <w:r w:rsidR="000759E8">
          <w:rPr>
            <w:webHidden/>
          </w:rPr>
          <w:fldChar w:fldCharType="begin"/>
        </w:r>
        <w:r w:rsidR="000759E8">
          <w:rPr>
            <w:webHidden/>
          </w:rPr>
          <w:instrText xml:space="preserve"> PAGEREF _Toc191878056 \h </w:instrText>
        </w:r>
        <w:r w:rsidR="000759E8">
          <w:rPr>
            <w:webHidden/>
          </w:rPr>
        </w:r>
        <w:r w:rsidR="000759E8">
          <w:rPr>
            <w:webHidden/>
          </w:rPr>
          <w:fldChar w:fldCharType="separate"/>
        </w:r>
        <w:r w:rsidR="000759E8">
          <w:rPr>
            <w:webHidden/>
          </w:rPr>
          <w:t>83</w:t>
        </w:r>
        <w:r w:rsidR="000759E8">
          <w:rPr>
            <w:webHidden/>
          </w:rPr>
          <w:fldChar w:fldCharType="end"/>
        </w:r>
      </w:hyperlink>
    </w:p>
    <w:p w:rsidR="00A0290C" w:rsidRPr="000759E8" w:rsidRDefault="00F805B7" w:rsidP="00310633">
      <w:pPr>
        <w:rPr>
          <w:b/>
          <w:caps/>
          <w:sz w:val="32"/>
        </w:rPr>
      </w:pPr>
      <w:r w:rsidRPr="000759E8">
        <w:rPr>
          <w:caps/>
          <w:sz w:val="28"/>
        </w:rPr>
        <w:fldChar w:fldCharType="end"/>
      </w:r>
    </w:p>
    <w:p w:rsidR="00D1642B" w:rsidRPr="000759E8" w:rsidRDefault="00D1642B" w:rsidP="00D1642B">
      <w:pPr>
        <w:pStyle w:val="251"/>
      </w:pPr>
      <w:bookmarkStart w:id="16" w:name="_Toc396864664"/>
      <w:bookmarkStart w:id="17" w:name="_Toc99318652"/>
      <w:bookmarkStart w:id="18" w:name="_Toc191877932"/>
      <w:bookmarkStart w:id="19" w:name="_Toc246216291"/>
      <w:bookmarkStart w:id="20" w:name="_Toc246297418"/>
      <w:bookmarkEnd w:id="8"/>
      <w:bookmarkEnd w:id="9"/>
      <w:bookmarkEnd w:id="10"/>
      <w:bookmarkEnd w:id="11"/>
      <w:bookmarkEnd w:id="12"/>
      <w:bookmarkEnd w:id="13"/>
      <w:bookmarkEnd w:id="14"/>
      <w:bookmarkEnd w:id="15"/>
      <w:r w:rsidRPr="000759E8">
        <w:lastRenderedPageBreak/>
        <w:t>НОВОСТИ ПЕНСИОННОЙ ОТРАСЛИ</w:t>
      </w:r>
      <w:bookmarkEnd w:id="16"/>
      <w:bookmarkEnd w:id="17"/>
      <w:bookmarkEnd w:id="18"/>
    </w:p>
    <w:p w:rsidR="00111D7C" w:rsidRPr="000759E8" w:rsidRDefault="00111D7C" w:rsidP="00111D7C">
      <w:pPr>
        <w:pStyle w:val="10"/>
      </w:pPr>
      <w:bookmarkStart w:id="21" w:name="_Toc99271685"/>
      <w:bookmarkStart w:id="22" w:name="_Toc99318653"/>
      <w:bookmarkStart w:id="23" w:name="_Toc165991072"/>
      <w:bookmarkStart w:id="24" w:name="_Toc191877933"/>
      <w:bookmarkStart w:id="25" w:name="_Toc246987631"/>
      <w:bookmarkStart w:id="26" w:name="_Toc248632297"/>
      <w:bookmarkStart w:id="27" w:name="_Toc251223975"/>
      <w:bookmarkEnd w:id="19"/>
      <w:bookmarkEnd w:id="20"/>
      <w:r w:rsidRPr="000759E8">
        <w:t>Новости отрасли НПФ</w:t>
      </w:r>
      <w:bookmarkEnd w:id="21"/>
      <w:bookmarkEnd w:id="22"/>
      <w:bookmarkEnd w:id="23"/>
      <w:bookmarkEnd w:id="24"/>
    </w:p>
    <w:p w:rsidR="00FC218C" w:rsidRPr="000759E8" w:rsidRDefault="00FC218C" w:rsidP="00FC218C">
      <w:pPr>
        <w:pStyle w:val="2"/>
      </w:pPr>
      <w:bookmarkStart w:id="28" w:name="a1"/>
      <w:bookmarkStart w:id="29" w:name="_Toc191877934"/>
      <w:bookmarkEnd w:id="28"/>
      <w:r w:rsidRPr="000759E8">
        <w:t>ТАСС, 28.02.2025, ЦБ сможет определять валюты для оплаты уставных капиталов банков</w:t>
      </w:r>
      <w:bookmarkEnd w:id="29"/>
    </w:p>
    <w:p w:rsidR="00FC218C" w:rsidRPr="000759E8" w:rsidRDefault="00FC218C" w:rsidP="000759E8">
      <w:pPr>
        <w:pStyle w:val="3"/>
      </w:pPr>
      <w:bookmarkStart w:id="30" w:name="_Toc191877935"/>
      <w:r w:rsidRPr="000759E8">
        <w:t>Президент РФ Владимир Путин подписал закон, который предоставляет совету директоров Банка России право на ежегодной основе определять перечень видов иностранных валют, которые могут быть внесены в оплату уставного капитала кредитных организаций, страховых организаций и негосударственных пенсионных фондов (НПФ). Документ опубликован на официальном портале правовой информации.</w:t>
      </w:r>
      <w:bookmarkEnd w:id="30"/>
    </w:p>
    <w:p w:rsidR="00FC218C" w:rsidRPr="000759E8" w:rsidRDefault="00FC218C" w:rsidP="00FC218C">
      <w:r w:rsidRPr="000759E8">
        <w:t>В сопроводительных материалах указано, что в перечень впоследствии могут попасть валюты стран Евразийского экономического союза и стран БРИКС, в том числе китайский юань (его можно использовать уже сейчас) и индийская рупия.</w:t>
      </w:r>
    </w:p>
    <w:p w:rsidR="00FC218C" w:rsidRPr="000759E8" w:rsidRDefault="00FC218C" w:rsidP="00FC218C">
      <w:r w:rsidRPr="000759E8">
        <w:t>При этом совет директоров ЦБ может полностью или частично ограничить внесение вкладов в уставный капитал финансовых организации в валюте недружественных государств. Кроме того, ЦБ будет определять максимальный размер доли уставного капитала кредитной организации, страховой организации и НПФ, которая может быть оплачена иностранной валютой, а также вид иностранной валюты из числа включенных в перечень и максимальный размер доли уставного капитала кредитной, которая может быть оплачена в выбранной валюте.</w:t>
      </w:r>
    </w:p>
    <w:p w:rsidR="00FC218C" w:rsidRPr="000759E8" w:rsidRDefault="00FC218C" w:rsidP="00FC218C">
      <w:r w:rsidRPr="000759E8">
        <w:t>Согласно материалам, основная цель закона заключается в повышении инвестиционной привлекательности российского финансового рынка для нерезидентов из дружественных стран, а также расширение возможностей по противодействию иностранным ограничительным мерам, дедолларизация экономики и снижение негативного воздействия на курс рубля.</w:t>
      </w:r>
    </w:p>
    <w:p w:rsidR="00FC218C" w:rsidRPr="000759E8" w:rsidRDefault="00FC218C" w:rsidP="00FC218C">
      <w:r w:rsidRPr="000759E8">
        <w:t xml:space="preserve">Вместе с тем документ уточняет норму о запрете на совмещение одним и тем же лицом некоторых должностей в ряде финансовых организаций. Все нововведения вступят в силу по истечении 30 дней после дня официального опубликования закона. </w:t>
      </w:r>
    </w:p>
    <w:p w:rsidR="00FC218C" w:rsidRPr="000759E8" w:rsidRDefault="00BA3140" w:rsidP="00FC218C">
      <w:hyperlink r:id="rId8" w:history="1">
        <w:r w:rsidR="00FC218C" w:rsidRPr="000759E8">
          <w:rPr>
            <w:rStyle w:val="a3"/>
          </w:rPr>
          <w:t>https://tass.ru/ekonomika/23275787</w:t>
        </w:r>
      </w:hyperlink>
      <w:r w:rsidR="00FC218C" w:rsidRPr="000759E8">
        <w:t xml:space="preserve"> </w:t>
      </w:r>
    </w:p>
    <w:p w:rsidR="009347ED" w:rsidRPr="000759E8" w:rsidRDefault="009347ED" w:rsidP="009347ED">
      <w:pPr>
        <w:pStyle w:val="2"/>
      </w:pPr>
      <w:bookmarkStart w:id="31" w:name="_Toc191877936"/>
      <w:r w:rsidRPr="000759E8">
        <w:t>РИА Новости, 28.02.2025, ЦБ РФ будет определять валюту для оплаты уставного капитала банков и страховщиков - закон</w:t>
      </w:r>
      <w:bookmarkEnd w:id="31"/>
    </w:p>
    <w:p w:rsidR="009347ED" w:rsidRPr="000759E8" w:rsidRDefault="009347ED" w:rsidP="000759E8">
      <w:pPr>
        <w:pStyle w:val="3"/>
      </w:pPr>
      <w:bookmarkStart w:id="32" w:name="_Toc191877937"/>
      <w:r w:rsidRPr="000759E8">
        <w:t>Президент России Владимир Путин подписал закон, позволяющий Банку России определять иностранную валюту, которая может вноситься в оплату долей уставного капитала российских кредитных и страховых организаций, а также негосударственных пенсионных фондов (НПФ). Документ размещен на портале официального опубликования правовых актов.</w:t>
      </w:r>
      <w:bookmarkEnd w:id="32"/>
    </w:p>
    <w:p w:rsidR="009347ED" w:rsidRPr="000759E8" w:rsidRDefault="009347ED" w:rsidP="009347ED">
      <w:r w:rsidRPr="000759E8">
        <w:t xml:space="preserve">Закон направлен на повышение инвестиционной привлекательности российского финансового рынка для нерезидентов из дружественных стран, расширения </w:t>
      </w:r>
      <w:r w:rsidRPr="000759E8">
        <w:lastRenderedPageBreak/>
        <w:t>возможностей противодействия иностранным ограничительным мерам, а также дедолларизации российской экономики и стабилизации курса рубля.</w:t>
      </w:r>
    </w:p>
    <w:p w:rsidR="009347ED" w:rsidRPr="000759E8" w:rsidRDefault="009347ED" w:rsidP="009347ED">
      <w:r w:rsidRPr="000759E8">
        <w:t>Согласно закону, совет директоров Банка России будет определять перечень видов иностранной валюты, которой можно оплачивать доли в уставном капитале кредитных организаций, страховщиков и НПФ. Также совет директоров ЦБ будет вправе определить максимальную долю уставного капитала этих организаций, которая может быть оплачена такой валютой.</w:t>
      </w:r>
    </w:p>
    <w:p w:rsidR="009347ED" w:rsidRPr="000759E8" w:rsidRDefault="009347ED" w:rsidP="009347ED">
      <w:r w:rsidRPr="000759E8">
        <w:t>Таким образом, Банк России сможет ограничивать формирование уставного капитала банков, страховщиков и НПФ в валюте недружественных стран, пояснял в своем Telegram-канале председатель комитета Госдумы по финансовому рынку Анатолий Аксаков.</w:t>
      </w:r>
    </w:p>
    <w:p w:rsidR="009347ED" w:rsidRPr="000759E8" w:rsidRDefault="009347ED" w:rsidP="009347ED">
      <w:r w:rsidRPr="000759E8">
        <w:t xml:space="preserve">Согласно пояснительной записке, в оплату долей уставного капитала соответствующих российских финансовых организаций предположительно могут вноситься валюты стран ЕАЭС и БРИКС. В настоящее время, помимо России, в ЕАЭС входят Армения, Киргизия, Казахстан и Белоруссия; в БРИКС - Бразилия, Индия, Китай, ЮАР, Иран, Саудовская Аравия, ОАЭ, Египет и Эфиопия. </w:t>
      </w:r>
    </w:p>
    <w:p w:rsidR="00F74D85" w:rsidRPr="000759E8" w:rsidRDefault="00F74D85" w:rsidP="00F74D85">
      <w:pPr>
        <w:pStyle w:val="2"/>
      </w:pPr>
      <w:bookmarkStart w:id="33" w:name="a2"/>
      <w:bookmarkStart w:id="34" w:name="_Toc191877938"/>
      <w:bookmarkEnd w:id="33"/>
      <w:r w:rsidRPr="000759E8">
        <w:t>Главбух</w:t>
      </w:r>
      <w:r w:rsidR="0063617E" w:rsidRPr="000759E8">
        <w:t>.ru</w:t>
      </w:r>
      <w:r w:rsidRPr="000759E8">
        <w:t>, 28.02.2025, Вычеты по взносам НПФ связаны с датой уплаты НДФЛ</w:t>
      </w:r>
      <w:bookmarkEnd w:id="34"/>
    </w:p>
    <w:p w:rsidR="0063617E" w:rsidRPr="000759E8" w:rsidRDefault="00F74D85" w:rsidP="000759E8">
      <w:pPr>
        <w:pStyle w:val="3"/>
      </w:pPr>
      <w:bookmarkStart w:id="35" w:name="_Toc191877939"/>
      <w:r w:rsidRPr="000759E8">
        <w:t>Минфин уточнил правила предоставления вычета по НДФЛ на добровольные сбережения граждан по пенсионным взносам по договорам НПО. В письме от 09.01.2025 № 03-04-06/321 говорится, что для получения вычета договор с НПФ должен быть заключен в том же году, за который платится НДФЛ.</w:t>
      </w:r>
      <w:bookmarkEnd w:id="35"/>
      <w:r w:rsidR="0063617E" w:rsidRPr="000759E8">
        <w:t xml:space="preserve"> </w:t>
      </w:r>
    </w:p>
    <w:p w:rsidR="00F74D85" w:rsidRPr="000759E8" w:rsidRDefault="00F74D85" w:rsidP="00F74D85">
      <w:r w:rsidRPr="000759E8">
        <w:t>При увольнении или переходе в другой фонд ранее полученные налоговые вычеты останутся неизменными.</w:t>
      </w:r>
    </w:p>
    <w:p w:rsidR="00F74D85" w:rsidRPr="000759E8" w:rsidRDefault="00F74D85" w:rsidP="00F74D85">
      <w:r w:rsidRPr="000759E8">
        <w:t>Вычет можно получить за взносы по договорам НПФ, заключенным в пользу самого налогоплательщика или его близких родственников. Льгота распространяется на договоры, действующие или заключенные с 2025 года.</w:t>
      </w:r>
    </w:p>
    <w:p w:rsidR="00F74D85" w:rsidRPr="000759E8" w:rsidRDefault="00F74D85" w:rsidP="00F74D85">
      <w:r w:rsidRPr="000759E8">
        <w:t xml:space="preserve">Условия для получения вычета: </w:t>
      </w:r>
    </w:p>
    <w:p w:rsidR="00F74D85" w:rsidRPr="000759E8" w:rsidRDefault="00F74D85" w:rsidP="00F74D85">
      <w:r w:rsidRPr="000759E8">
        <w:t>•</w:t>
      </w:r>
      <w:r w:rsidRPr="000759E8">
        <w:tab/>
        <w:t xml:space="preserve">лимит вычета - 400 000 рублей в год. Сумма включает взносы в НПФ, а также другие долгосрочные сбережения; </w:t>
      </w:r>
    </w:p>
    <w:p w:rsidR="00F74D85" w:rsidRPr="000759E8" w:rsidRDefault="00F74D85" w:rsidP="00F74D85">
      <w:r w:rsidRPr="000759E8">
        <w:t>•</w:t>
      </w:r>
      <w:r w:rsidRPr="000759E8">
        <w:tab/>
        <w:t xml:space="preserve">оформление через работодателя - вычет можно получить до конца налогового периода, если работодатель подтвердит перечисление взносов в НПФ из зарплаты сотрудника; </w:t>
      </w:r>
    </w:p>
    <w:p w:rsidR="00F74D85" w:rsidRPr="000759E8" w:rsidRDefault="00F74D85" w:rsidP="00F74D85">
      <w:r w:rsidRPr="000759E8">
        <w:t>•</w:t>
      </w:r>
      <w:r w:rsidRPr="000759E8">
        <w:tab/>
        <w:t xml:space="preserve">увольнение не аннулирует вычет - если сотрудник уйдет с работы в течение года, например, выйдя на пенсию, ранее предоставленный вычет пересчитан не будет. </w:t>
      </w:r>
    </w:p>
    <w:p w:rsidR="00111D7C" w:rsidRPr="000759E8" w:rsidRDefault="00BA3140" w:rsidP="00F74D85">
      <w:hyperlink r:id="rId9" w:history="1">
        <w:r w:rsidR="0063617E" w:rsidRPr="000759E8">
          <w:rPr>
            <w:rStyle w:val="a3"/>
          </w:rPr>
          <w:t>https://www.glavbukh.ru/news/50593-vychety-po-vznosam-npf-svyazany-s-datoy-uplaty-ndfl</w:t>
        </w:r>
      </w:hyperlink>
      <w:r w:rsidR="0063617E" w:rsidRPr="000759E8">
        <w:t xml:space="preserve"> </w:t>
      </w:r>
    </w:p>
    <w:p w:rsidR="000759E8" w:rsidRPr="000759E8" w:rsidRDefault="000759E8" w:rsidP="000759E8">
      <w:pPr>
        <w:pStyle w:val="2"/>
      </w:pPr>
      <w:bookmarkStart w:id="36" w:name="_Toc191877940"/>
      <w:r w:rsidRPr="000759E8">
        <w:lastRenderedPageBreak/>
        <w:t>Ваш пенсионный брокер, 03.03.2025, НПФ «БЛАГОСОСТОЯНИЕ» сообщает об итогах деятельности в 2024 году</w:t>
      </w:r>
      <w:bookmarkEnd w:id="36"/>
    </w:p>
    <w:p w:rsidR="000759E8" w:rsidRPr="000759E8" w:rsidRDefault="000759E8" w:rsidP="000759E8">
      <w:pPr>
        <w:pStyle w:val="3"/>
      </w:pPr>
      <w:bookmarkStart w:id="37" w:name="_Toc191877941"/>
      <w:r w:rsidRPr="000759E8">
        <w:t>Утверждены итоги деятельности АО «НПФ «БЛАГОСОСТОЯНИЕ» за 2024 год. В соответствии с данными официальной отчетности фонд обслуживает свыше 1,3 млн клиентов. Сумма выплаченных в 2024 году негосударственных пенсий составила 21,2 млрд рублей. Таким образом, общий объем выплат пенсионерам за годы деятельности фонда достиг 250 млрд рублей.</w:t>
      </w:r>
      <w:bookmarkEnd w:id="37"/>
    </w:p>
    <w:p w:rsidR="000759E8" w:rsidRPr="000759E8" w:rsidRDefault="000759E8" w:rsidP="000759E8">
      <w:r w:rsidRPr="000759E8">
        <w:t>НПФ «БЛАГОСОСТОЯНИЕ» является крупнейшим НПФ в России по объему средств пенсионных резервов, находящихся в управлении (в соответствии с опубликованными НПФ показателями деятельности на 31.12.2024). К началу 2025 года размер пенсионных резервов фонда достиг 566,5 млрд рублей.</w:t>
      </w:r>
    </w:p>
    <w:p w:rsidR="000759E8" w:rsidRPr="000759E8" w:rsidRDefault="000759E8" w:rsidP="000759E8">
      <w:r w:rsidRPr="000759E8">
        <w:t>По результатам работы в 2024 году НПФ «БЛАГОСОСТОЯНИЕ» начислил доходность на счета участников по договорам негосударственного пенсионного обеспечения на этапе накопления – 10,5% годовых.</w:t>
      </w:r>
    </w:p>
    <w:p w:rsidR="000759E8" w:rsidRPr="000759E8" w:rsidRDefault="000759E8" w:rsidP="000759E8">
      <w:r w:rsidRPr="000759E8">
        <w:t>В соответствии с финансовыми результатами 2024 года и по решению органов управления фонда будет проведена индексация негосударственных пенсий отдельным категориям получателей (выплаты которым ранее не индексировались): пенсионерам, возраст которых на 31.12.2024 составил 80 и более лет, а также клиентам, оформившим по состоянию на 31.12.2024 выплаты по причине I группы инвалидности.</w:t>
      </w:r>
    </w:p>
    <w:p w:rsidR="000759E8" w:rsidRPr="000759E8" w:rsidRDefault="000759E8" w:rsidP="000759E8">
      <w:r w:rsidRPr="000759E8">
        <w:t>В дополнение к деятельности по негосударственному пенсионному обеспечению, в 2024 году НПФ «БЛАГОСОСТОЯНИЕ» начал заключать с гражданами договоры по обязательному пенсионному страхованию, а также стал оператором программы долгосрочных сбережений. В соответствии с правилами формирования долгосрочных сбережений НПФ «БЛАГОСОСТОЯНИЕ», утвержденными Банком России, договор с фондом предусматривает государственное софинансирование личных взносов участников, а также комфортный срок получения выплат по программе – от 2 лет.</w:t>
      </w:r>
    </w:p>
    <w:p w:rsidR="000759E8" w:rsidRPr="000759E8" w:rsidRDefault="000759E8" w:rsidP="000759E8">
      <w:r w:rsidRPr="000759E8">
        <w:t>Денежные средства клиентов НПФ «БЛАГОСОСТОЯНИЕ» застрахованы Государственной корпорацией «Агентство по страхованию вкладов». Фонд включен в государственные системы гарантирования прав участников НПФ и застрахованных лиц.</w:t>
      </w:r>
    </w:p>
    <w:p w:rsidR="000759E8" w:rsidRPr="000759E8" w:rsidRDefault="00BA3140" w:rsidP="000759E8">
      <w:hyperlink r:id="rId10" w:history="1">
        <w:r w:rsidR="000759E8" w:rsidRPr="000759E8">
          <w:rPr>
            <w:rStyle w:val="a3"/>
          </w:rPr>
          <w:t>http://pbroker.ru/?p=79703</w:t>
        </w:r>
      </w:hyperlink>
    </w:p>
    <w:p w:rsidR="000759E8" w:rsidRPr="000759E8" w:rsidRDefault="000759E8" w:rsidP="000759E8"/>
    <w:p w:rsidR="00111D7C" w:rsidRPr="000759E8" w:rsidRDefault="00111D7C" w:rsidP="00111D7C">
      <w:pPr>
        <w:pStyle w:val="10"/>
      </w:pPr>
      <w:bookmarkStart w:id="38" w:name="_Toc165991073"/>
      <w:bookmarkStart w:id="39" w:name="_Toc191877942"/>
      <w:bookmarkStart w:id="40" w:name="_Toc99271691"/>
      <w:bookmarkStart w:id="41" w:name="_Toc99318654"/>
      <w:bookmarkStart w:id="42" w:name="_Toc99318783"/>
      <w:bookmarkStart w:id="43" w:name="_Toc396864672"/>
      <w:r w:rsidRPr="000759E8">
        <w:lastRenderedPageBreak/>
        <w:t>Программа долгосрочных сбережений</w:t>
      </w:r>
      <w:bookmarkEnd w:id="38"/>
      <w:bookmarkEnd w:id="39"/>
    </w:p>
    <w:p w:rsidR="00FC12A1" w:rsidRPr="000759E8" w:rsidRDefault="00FC12A1" w:rsidP="00FC12A1">
      <w:pPr>
        <w:pStyle w:val="2"/>
      </w:pPr>
      <w:bookmarkStart w:id="44" w:name="a3"/>
      <w:bookmarkStart w:id="45" w:name="_Toc191877943"/>
      <w:bookmarkEnd w:id="44"/>
      <w:r w:rsidRPr="000759E8">
        <w:t>Банковское дело, 28.02.2025, Жителям Москвы рассказали, как оформить налоговый вычет на долгосрочные сбережения</w:t>
      </w:r>
      <w:bookmarkEnd w:id="45"/>
    </w:p>
    <w:p w:rsidR="00FC12A1" w:rsidRPr="000759E8" w:rsidRDefault="00FC12A1" w:rsidP="000759E8">
      <w:pPr>
        <w:pStyle w:val="3"/>
      </w:pPr>
      <w:bookmarkStart w:id="46" w:name="_Toc191877944"/>
      <w:r w:rsidRPr="000759E8">
        <w:t>Программа долгосрочных сбережений (ПДС) позволяет не только формировать накопления на будущее, но и получать налоговый вычет со взносов. Это отличный способ снизить налоговую нагрузку и вернуть часть внесённых средств. Герман Барг, исполняющий обязанности председателя Московского банка ПАО Сбербанк, рассказал, какие условия нужно выполнить, и каким способом проще оформить возврат налогов.</w:t>
      </w:r>
      <w:bookmarkEnd w:id="46"/>
    </w:p>
    <w:p w:rsidR="00FC12A1" w:rsidRPr="000759E8" w:rsidRDefault="00FC12A1" w:rsidP="00FC12A1">
      <w:r w:rsidRPr="000759E8">
        <w:t>О программе долгосрочных сбережений</w:t>
      </w:r>
    </w:p>
    <w:p w:rsidR="00FC12A1" w:rsidRPr="000759E8" w:rsidRDefault="00FC12A1" w:rsidP="00FC12A1">
      <w:r w:rsidRPr="000759E8">
        <w:t>В 2024 году в России заработала программа долгосрочных сбережений (ПДС) - новый инструмент для накоплений с поддержкой государства. Участники программы делают взносы, а государство дополнительно софинансирует их - до 36 тыс. рублей в год в течение 10 лет.</w:t>
      </w:r>
    </w:p>
    <w:p w:rsidR="00FC12A1" w:rsidRPr="000759E8" w:rsidRDefault="00FC12A1" w:rsidP="00FC12A1">
      <w:r w:rsidRPr="000759E8">
        <w:t>Программа также предусматривает налоговый вычет и даёт возможность перевести в неё средства накопительной пенсии. Благодаря этому ПДС сочетает личные накопления, государственную поддержку и налоговые льготы, делая процесс формирования капитала более выгодным.</w:t>
      </w:r>
    </w:p>
    <w:p w:rsidR="00FC12A1" w:rsidRPr="000759E8" w:rsidRDefault="00FC12A1" w:rsidP="00FC12A1">
      <w:r w:rsidRPr="000759E8">
        <w:t>По данным за 2024 год, в Москве заключили 138,5 тыс. договоров долгосрочных сбережений при помощи СберНПФ и отложили в такие копилки более 5,4 млрд рублей. На эти личные взносы люди могут получить налоговый вычет.</w:t>
      </w:r>
    </w:p>
    <w:p w:rsidR="00FC12A1" w:rsidRPr="000759E8" w:rsidRDefault="00FC12A1" w:rsidP="00FC12A1">
      <w:r w:rsidRPr="000759E8">
        <w:t>Какую сумму можно вернуть?</w:t>
      </w:r>
    </w:p>
    <w:p w:rsidR="00FC12A1" w:rsidRPr="000759E8" w:rsidRDefault="00FC12A1" w:rsidP="00FC12A1">
      <w:r w:rsidRPr="000759E8">
        <w:t>Максимальная сумма, с которой можно вернуть налог, составляет 400 тыс. рублей. В неё включаются взносы по трём видам продуктов: индивидуальному инвестиционному счёту третьего типа (ИИС III), программе долгосрочных сбережений (ПДС) и договору негосударственного пенсионного обеспечения (НПО).</w:t>
      </w:r>
    </w:p>
    <w:p w:rsidR="00FC12A1" w:rsidRPr="000759E8" w:rsidRDefault="00FC12A1" w:rsidP="00FC12A1">
      <w:r w:rsidRPr="000759E8">
        <w:t>За взносы 2024 года можно вернуть от 52 тыс. до 60 тыс. рублей в зависимости от ставки НДФЛ. Однако с 2025 года, после введения пятиступенчатой шкалы налогообложения, максимальный размер возврата увеличился. Если доход облагается по ставке 22%, то участник программы сможет вернуть 88 тыс. рублей при взносе 400 тыс. рублей. При стандартной ставке 13% сумма возврата останется на уровне 52 тыс. рублей.</w:t>
      </w:r>
    </w:p>
    <w:p w:rsidR="00FC12A1" w:rsidRPr="000759E8" w:rsidRDefault="00FC12A1" w:rsidP="00FC12A1">
      <w:r w:rsidRPr="000759E8">
        <w:t>Как оформить налоговый вычет?</w:t>
      </w:r>
    </w:p>
    <w:p w:rsidR="00FC12A1" w:rsidRPr="000759E8" w:rsidRDefault="00FC12A1" w:rsidP="00FC12A1">
      <w:r w:rsidRPr="000759E8">
        <w:t>Существует два способа получить вычет: упрощённый и классический.</w:t>
      </w:r>
    </w:p>
    <w:p w:rsidR="00FC12A1" w:rsidRPr="000759E8" w:rsidRDefault="00FC12A1" w:rsidP="00FC12A1">
      <w:r w:rsidRPr="000759E8">
        <w:t>Упрощённый способ (без декларации)</w:t>
      </w:r>
    </w:p>
    <w:p w:rsidR="00FC12A1" w:rsidRPr="000759E8" w:rsidRDefault="00FC12A1" w:rsidP="00FC12A1">
      <w:r w:rsidRPr="000759E8">
        <w:t>Если вы не хотите заполнять декларацию и собирать документы, то можно получить вычет в автоматическом режиме через личный кабинет налогоплательщика. Это простой и быстрый вариант, который доступен тем, кто исправно платит НДФЛ и имеет зарегистрированную учётную запись на сайте налоговой службы.</w:t>
      </w:r>
    </w:p>
    <w:p w:rsidR="00FC12A1" w:rsidRPr="000759E8" w:rsidRDefault="00FC12A1" w:rsidP="00FC12A1">
      <w:r w:rsidRPr="000759E8">
        <w:t xml:space="preserve">НПФ, в котором вы открыли ПДС, до 25 февраля передаст сведения о ваших взносах за предыдущий год. На их основе налоговая до 20 марта подготовит заявление на вычет в </w:t>
      </w:r>
      <w:r w:rsidRPr="000759E8">
        <w:lastRenderedPageBreak/>
        <w:t>вашем личном кабинете налогоплательщика. Останется только подписать заявление и указать реквизиты для перечисления денег. Никаких дополнительных документов не потребуется.</w:t>
      </w:r>
    </w:p>
    <w:p w:rsidR="00FC12A1" w:rsidRPr="000759E8" w:rsidRDefault="00FC12A1" w:rsidP="00FC12A1">
      <w:r w:rsidRPr="000759E8">
        <w:t>Но есть нюанс. Если после 20 марта заявление так и не появилось, придётся самостоятельно обратиться в налоговую по месту жительства, чтобы выяснить причину. Также важно, чтобы ваши персональные данные в НПФ были корректными - если они изменились, обновите их заранее.</w:t>
      </w:r>
    </w:p>
    <w:p w:rsidR="00FC12A1" w:rsidRPr="000759E8" w:rsidRDefault="00FC12A1" w:rsidP="00FC12A1">
      <w:r w:rsidRPr="000759E8">
        <w:t>Классический вариант: декларация и справка</w:t>
      </w:r>
    </w:p>
    <w:p w:rsidR="00FC12A1" w:rsidRPr="000759E8" w:rsidRDefault="00FC12A1" w:rsidP="00FC12A1">
      <w:r w:rsidRPr="000759E8">
        <w:t>Тем, кто привык к традиционному способу оформления налогового вычета, подойдёт вариант подачи декларации 3-НДФЛ. Этот способ требует немного больше времени, но всё равно достаточно прост.</w:t>
      </w:r>
    </w:p>
    <w:p w:rsidR="00FC12A1" w:rsidRPr="000759E8" w:rsidRDefault="00FC12A1" w:rsidP="00FC12A1">
      <w:r w:rsidRPr="000759E8">
        <w:t>Декларация 3-НДФЛ</w:t>
      </w:r>
    </w:p>
    <w:p w:rsidR="00FC12A1" w:rsidRPr="000759E8" w:rsidRDefault="00FC12A1" w:rsidP="00FC12A1">
      <w:r w:rsidRPr="000759E8">
        <w:t>Справка об уплате пенсионных взносов (форма КНД 1151157).</w:t>
      </w:r>
    </w:p>
    <w:p w:rsidR="00FC12A1" w:rsidRPr="000759E8" w:rsidRDefault="00FC12A1" w:rsidP="00FC12A1">
      <w:r w:rsidRPr="000759E8">
        <w:t>Получить справку по форме КНД 1151157 можно в своем НПФ. Для этого нужно отправить письменный запрос, например, на адрес фонда. В запросе укажите: ФИО, дату рождения, номер договора. Обычно документ готовят не более 10 рабочих дней, но сроки в разных НПФ могут отличаться. При этом если фонд настроил электронное взаимодействие с Федеральной налоговой службой, то НПФ направит такую справку сразу в ведомство.</w:t>
      </w:r>
    </w:p>
    <w:p w:rsidR="00FC12A1" w:rsidRPr="000759E8" w:rsidRDefault="00FC12A1" w:rsidP="00FC12A1">
      <w:r w:rsidRPr="000759E8">
        <w:t>Подавать выписку по счёту и копию договора теперь не требуется. Оформить декларацию можно как через личный кабинет налогоплательщика, так и в отделении ФНС по месту жительства.</w:t>
      </w:r>
    </w:p>
    <w:p w:rsidR="00FC12A1" w:rsidRPr="000759E8" w:rsidRDefault="00FC12A1" w:rsidP="00FC12A1">
      <w:r w:rsidRPr="000759E8">
        <w:t>Важно помнить, что налоговый вычет на личные взносы в программу долгосрочных сбережений оформить не получится, если человек:</w:t>
      </w:r>
    </w:p>
    <w:p w:rsidR="00FC12A1" w:rsidRPr="000759E8" w:rsidRDefault="00FC12A1" w:rsidP="00FC12A1">
      <w:r w:rsidRPr="000759E8">
        <w:t>начал получать выплаты по договору ПДС;</w:t>
      </w:r>
    </w:p>
    <w:p w:rsidR="00FC12A1" w:rsidRPr="000759E8" w:rsidRDefault="00FC12A1" w:rsidP="00FC12A1">
      <w:r w:rsidRPr="000759E8">
        <w:t>расторг договор ПДС;</w:t>
      </w:r>
    </w:p>
    <w:p w:rsidR="00FC12A1" w:rsidRPr="000759E8" w:rsidRDefault="00FC12A1" w:rsidP="00FC12A1">
      <w:r w:rsidRPr="000759E8">
        <w:t>открыл три и более договоров ПДС;</w:t>
      </w:r>
    </w:p>
    <w:p w:rsidR="00FC12A1" w:rsidRPr="000759E8" w:rsidRDefault="00FC12A1" w:rsidP="00FC12A1">
      <w:r w:rsidRPr="000759E8">
        <w:t xml:space="preserve">не получает доход, с которого платит подоходный налог (например, ИП). </w:t>
      </w:r>
    </w:p>
    <w:p w:rsidR="00FC12A1" w:rsidRPr="000759E8" w:rsidRDefault="00BA3140" w:rsidP="00FC12A1">
      <w:hyperlink r:id="rId11" w:history="1">
        <w:r w:rsidR="00FC12A1" w:rsidRPr="000759E8">
          <w:rPr>
            <w:rStyle w:val="a3"/>
          </w:rPr>
          <w:t>https://www.bankdelo.ru/fingram/news/pub/12158</w:t>
        </w:r>
      </w:hyperlink>
      <w:r w:rsidR="00FC12A1" w:rsidRPr="000759E8">
        <w:t xml:space="preserve"> </w:t>
      </w:r>
    </w:p>
    <w:p w:rsidR="00FC12A1" w:rsidRPr="000759E8" w:rsidRDefault="00FC12A1" w:rsidP="00FC12A1">
      <w:pPr>
        <w:pStyle w:val="TitleDoubles"/>
      </w:pPr>
      <w:r w:rsidRPr="000759E8">
        <w:t>Сообщения с аналогичным содержанием:</w:t>
      </w:r>
    </w:p>
    <w:p w:rsidR="00FC12A1" w:rsidRPr="000759E8" w:rsidRDefault="00FC12A1" w:rsidP="00FC12A1">
      <w:pPr>
        <w:pStyle w:val="DocumentDoubles"/>
      </w:pPr>
      <w:r w:rsidRPr="000759E8">
        <w:rPr>
          <w:b/>
        </w:rPr>
        <w:t>28.02.2025 Национальная Ассоциация Негосударственных Пенсионных Фондов (napf.ru)</w:t>
      </w:r>
      <w:r w:rsidRPr="000759E8">
        <w:br/>
      </w:r>
      <w:r w:rsidRPr="000759E8">
        <w:rPr>
          <w:b/>
        </w:rPr>
        <w:t>Жители Подмосковья могут оформить налоговый вычет на долгосрочные сбережения</w:t>
      </w:r>
      <w:r w:rsidRPr="000759E8">
        <w:br/>
      </w:r>
      <w:hyperlink r:id="rId12" w:history="1">
        <w:r w:rsidRPr="000759E8">
          <w:rPr>
            <w:rStyle w:val="DoubleOriginalLink"/>
          </w:rPr>
          <w:t>https://www.napf.ru/news/napf_news_market/zhiteli-podmoskovya-mogut-oformit-nalogovyy-vychet-na-dolgosrochnye-sberezheniya/</w:t>
        </w:r>
      </w:hyperlink>
    </w:p>
    <w:p w:rsidR="00FC12A1" w:rsidRPr="000759E8" w:rsidRDefault="00FC12A1" w:rsidP="00FC12A1">
      <w:pPr>
        <w:pStyle w:val="DocumentDoubles"/>
      </w:pPr>
      <w:r w:rsidRPr="000759E8">
        <w:rPr>
          <w:b/>
        </w:rPr>
        <w:t>28.02.2025 SPARK.ru</w:t>
      </w:r>
      <w:r w:rsidRPr="000759E8">
        <w:br/>
      </w:r>
      <w:r w:rsidRPr="000759E8">
        <w:rPr>
          <w:b/>
        </w:rPr>
        <w:t>Жителям Москвы рассказали, как оформить налоговый вычет на долгосрочные сбережения</w:t>
      </w:r>
      <w:r w:rsidRPr="000759E8">
        <w:br/>
      </w:r>
      <w:hyperlink r:id="rId13" w:history="1">
        <w:r w:rsidRPr="000759E8">
          <w:rPr>
            <w:rStyle w:val="DoubleOriginalLink"/>
          </w:rPr>
          <w:t>https://spark.ru/startup/sber/blog/248040/zhitelyam-moskvi-rasskazali-kak-oformit-nalogovij-vichet-na-dolgosrochnie-sberezheniya</w:t>
        </w:r>
      </w:hyperlink>
    </w:p>
    <w:p w:rsidR="00FC12A1" w:rsidRPr="000759E8" w:rsidRDefault="00FC12A1" w:rsidP="00FC12A1">
      <w:pPr>
        <w:pStyle w:val="DocumentDoubles"/>
      </w:pPr>
      <w:r w:rsidRPr="000759E8">
        <w:rPr>
          <w:b/>
        </w:rPr>
        <w:t>28.02.2025 АиФ (aif.ru)</w:t>
      </w:r>
      <w:r w:rsidRPr="000759E8">
        <w:br/>
      </w:r>
      <w:r w:rsidRPr="000759E8">
        <w:rPr>
          <w:b/>
        </w:rPr>
        <w:t>Жителям Кубани рассказали, как оформить налоговый вычет</w:t>
      </w:r>
      <w:r w:rsidRPr="000759E8">
        <w:br/>
      </w:r>
      <w:hyperlink r:id="rId14" w:history="1">
        <w:r w:rsidRPr="000759E8">
          <w:rPr>
            <w:rStyle w:val="DoubleOriginalLink"/>
          </w:rPr>
          <w:t>https://adigea.aif.ru/society/details/dva-sposoba-zhitelyam-kubani-rasskazali-kak-oformit-nalogovyy-vychet</w:t>
        </w:r>
      </w:hyperlink>
    </w:p>
    <w:p w:rsidR="00FC12A1" w:rsidRPr="000759E8" w:rsidRDefault="00FC12A1" w:rsidP="00FC12A1">
      <w:pPr>
        <w:pStyle w:val="DocumentDoubles"/>
      </w:pPr>
      <w:r w:rsidRPr="000759E8">
        <w:rPr>
          <w:b/>
        </w:rPr>
        <w:t>28.02.2025 Федеральный бизнес журнал (business-magazine.online)</w:t>
      </w:r>
      <w:r w:rsidRPr="000759E8">
        <w:br/>
      </w:r>
      <w:r w:rsidRPr="000759E8">
        <w:rPr>
          <w:b/>
        </w:rPr>
        <w:t>Жителям Ставрополья рассказали, как оформить налоговый вычет на долгосрочные сбережения</w:t>
      </w:r>
      <w:r w:rsidRPr="000759E8">
        <w:br/>
      </w:r>
      <w:hyperlink r:id="rId15" w:history="1">
        <w:r w:rsidRPr="000759E8">
          <w:rPr>
            <w:rStyle w:val="DoubleOriginalLink"/>
          </w:rPr>
          <w:t>https://yug.business-magazine.online/fn_1626432.html</w:t>
        </w:r>
      </w:hyperlink>
    </w:p>
    <w:p w:rsidR="00FC12A1" w:rsidRPr="000759E8" w:rsidRDefault="00FC12A1" w:rsidP="00FC12A1">
      <w:pPr>
        <w:pStyle w:val="DocumentDoubles"/>
      </w:pPr>
      <w:r w:rsidRPr="000759E8">
        <w:rPr>
          <w:b/>
        </w:rPr>
        <w:lastRenderedPageBreak/>
        <w:t>28.02.2025 Бизнес-журнал (bizmag.online)</w:t>
      </w:r>
      <w:r w:rsidRPr="000759E8">
        <w:br/>
      </w:r>
      <w:r w:rsidRPr="000759E8">
        <w:rPr>
          <w:b/>
        </w:rPr>
        <w:t>Жителям Ставрополья рассказали, как оформить налоговый вычет на долгосрочные сбережения</w:t>
      </w:r>
      <w:r w:rsidRPr="000759E8">
        <w:br/>
      </w:r>
      <w:hyperlink r:id="rId16" w:history="1">
        <w:r w:rsidRPr="000759E8">
          <w:rPr>
            <w:rStyle w:val="DoubleOriginalLink"/>
          </w:rPr>
          <w:t>https://yug.business-magazine.online/fn_1626432.html</w:t>
        </w:r>
      </w:hyperlink>
    </w:p>
    <w:p w:rsidR="00160F61" w:rsidRPr="000759E8" w:rsidRDefault="00160F61" w:rsidP="00160F61">
      <w:pPr>
        <w:pStyle w:val="2"/>
      </w:pPr>
      <w:bookmarkStart w:id="47" w:name="_Toc191877945"/>
      <w:r w:rsidRPr="000759E8">
        <w:t>Клерк.ru, 01.03.2025,  Как оформить налоговый вычет по ПДС: Сбер поделился инструкцией для возврата денег</w:t>
      </w:r>
      <w:bookmarkEnd w:id="47"/>
    </w:p>
    <w:p w:rsidR="00160F61" w:rsidRPr="000759E8" w:rsidRDefault="00160F61" w:rsidP="000759E8">
      <w:pPr>
        <w:pStyle w:val="3"/>
      </w:pPr>
      <w:bookmarkStart w:id="48" w:name="_Toc191877946"/>
      <w:r w:rsidRPr="000759E8">
        <w:t>Программа долгосрочных сбережений (ПДС) позволяет не только формировать накопления на будущее, но и получать налоговый вычет со взносов. Это хороший способ снизить налоговую нагрузку и вернуть часть внесенных средств.</w:t>
      </w:r>
      <w:bookmarkEnd w:id="48"/>
      <w:r w:rsidRPr="000759E8">
        <w:t xml:space="preserve"> </w:t>
      </w:r>
    </w:p>
    <w:p w:rsidR="00160F61" w:rsidRPr="000759E8" w:rsidRDefault="00160F61" w:rsidP="00160F61">
      <w:r w:rsidRPr="000759E8">
        <w:t>Максимальная сумма, с которой можно вернуть налог, составляет 400 тыс. рублей. В нее включаются взносы по трем видам продуктов: индивидуальному инвестиционному счету третьего типа (ИИС III), программе долгосрочных сбережений (ПДС) и договору негосударственного пенсионного обеспечения (НПО).</w:t>
      </w:r>
    </w:p>
    <w:p w:rsidR="00160F61" w:rsidRPr="000759E8" w:rsidRDefault="00160F61" w:rsidP="00160F61">
      <w:r w:rsidRPr="000759E8">
        <w:t xml:space="preserve">Исполнительный директор СберНПФ Алла Пальшина рассказала, какие условия нужно выполнить и каким способом проще оформить возврат налогов. Пресс-релиз есть у </w:t>
      </w:r>
      <w:r w:rsidR="000759E8" w:rsidRPr="000759E8">
        <w:t>«</w:t>
      </w:r>
      <w:r w:rsidRPr="000759E8">
        <w:t>Клерка</w:t>
      </w:r>
      <w:r w:rsidR="000759E8" w:rsidRPr="000759E8">
        <w:t>»</w:t>
      </w:r>
      <w:r w:rsidRPr="000759E8">
        <w:t>.</w:t>
      </w:r>
    </w:p>
    <w:p w:rsidR="00160F61" w:rsidRPr="000759E8" w:rsidRDefault="00160F61" w:rsidP="00160F61">
      <w:r w:rsidRPr="000759E8">
        <w:t>Какую сумму можно вернуть</w:t>
      </w:r>
    </w:p>
    <w:p w:rsidR="00160F61" w:rsidRPr="000759E8" w:rsidRDefault="00160F61" w:rsidP="00160F61">
      <w:r w:rsidRPr="000759E8">
        <w:t>За взносы 2024 года можно вернуть от 52 тыс. до 60 тыс. рублей — в зависимости от ставки НДФЛ. Однако с 2025 года, после введения пятиступенчатой шкалы налогообложения, максимальный размер возврата увеличился. Если доход облагается по ставке 22%, то участник программы сможет вернуть 88 тыс. при взносе 400 тыс. рублей.</w:t>
      </w:r>
    </w:p>
    <w:p w:rsidR="00160F61" w:rsidRPr="000759E8" w:rsidRDefault="00160F61" w:rsidP="00160F61">
      <w:r w:rsidRPr="000759E8">
        <w:t>При стандартной ставке НДФЛ 13% сумма возврата останется на уровне 52 тыс. рублей.</w:t>
      </w:r>
    </w:p>
    <w:p w:rsidR="00160F61" w:rsidRPr="000759E8" w:rsidRDefault="00160F61" w:rsidP="00160F61">
      <w:r w:rsidRPr="000759E8">
        <w:t>Как оформить налоговый вычет</w:t>
      </w:r>
    </w:p>
    <w:p w:rsidR="00160F61" w:rsidRPr="000759E8" w:rsidRDefault="00160F61" w:rsidP="00160F61">
      <w:r w:rsidRPr="000759E8">
        <w:t>Есть два способа получить вычет: упрощенный и классический.</w:t>
      </w:r>
    </w:p>
    <w:p w:rsidR="00160F61" w:rsidRPr="000759E8" w:rsidRDefault="00160F61" w:rsidP="00160F61">
      <w:r w:rsidRPr="000759E8">
        <w:t>Упрощенный способ (без декларации)</w:t>
      </w:r>
    </w:p>
    <w:p w:rsidR="00160F61" w:rsidRPr="000759E8" w:rsidRDefault="00160F61" w:rsidP="00160F61">
      <w:r w:rsidRPr="000759E8">
        <w:t>Если не хотите заполнять декларацию 3-НДФЛ и собирать документы, можно получить вычет в автоматическом режиме через личный кабинет налогоплательщика (ЛК). Это простой и быстрый вариант, который доступен тем, кто исправно платит НДФЛ и имеет зарегистрированную учетную запись на сайте ФНС.</w:t>
      </w:r>
    </w:p>
    <w:p w:rsidR="00160F61" w:rsidRPr="000759E8" w:rsidRDefault="00160F61" w:rsidP="00160F61">
      <w:r w:rsidRPr="000759E8">
        <w:t>НПФ, в котором вы открыли ПДС, до 25 февраля передал сведения о ваших взносах за предыдущий год. На их основе налоговая до 20 марта подготовит заявление на вычет в вашем ЛК. Останется только подписать заявление и указать реквизиты для перечисления денег. Никаких дополнительных документов не нужно.</w:t>
      </w:r>
    </w:p>
    <w:p w:rsidR="00160F61" w:rsidRPr="000759E8" w:rsidRDefault="00160F61" w:rsidP="00160F61">
      <w:r w:rsidRPr="000759E8">
        <w:t>Есть нюанс: если после 20 марта заявление так и не появилось, придется самостоятельно обратиться в налоговую по месту жительства, чтобы выяснить причину. Также важно, чтобы ваши персональные данные в НПФ были корректными. Если они изменились, обновите их заранее, советует СберНПФ.</w:t>
      </w:r>
    </w:p>
    <w:p w:rsidR="00160F61" w:rsidRPr="000759E8" w:rsidRDefault="00160F61" w:rsidP="00160F61">
      <w:r w:rsidRPr="000759E8">
        <w:t>Классический вариант: декларация и справка</w:t>
      </w:r>
    </w:p>
    <w:p w:rsidR="00160F61" w:rsidRPr="000759E8" w:rsidRDefault="00160F61" w:rsidP="00160F61">
      <w:r w:rsidRPr="000759E8">
        <w:t>Тем, кто привык к традиционному способу оформления налогового вычета, подойдет вариант подачи декларации 3-НДФЛ. Этот способ требует немного больше времени, но все равно достаточно прост.</w:t>
      </w:r>
    </w:p>
    <w:p w:rsidR="00160F61" w:rsidRPr="000759E8" w:rsidRDefault="00160F61" w:rsidP="00160F61">
      <w:r w:rsidRPr="000759E8">
        <w:lastRenderedPageBreak/>
        <w:t>Для оформления понадобится:</w:t>
      </w:r>
    </w:p>
    <w:p w:rsidR="00160F61" w:rsidRPr="000759E8" w:rsidRDefault="00160F61" w:rsidP="00160F61">
      <w:r w:rsidRPr="000759E8">
        <w:t xml:space="preserve">    декларация 3-НДФЛ;</w:t>
      </w:r>
    </w:p>
    <w:p w:rsidR="00160F61" w:rsidRPr="000759E8" w:rsidRDefault="00160F61" w:rsidP="00160F61">
      <w:r w:rsidRPr="000759E8">
        <w:t xml:space="preserve">    справка об уплате пенсионных взносов (форма КНД 1151157).</w:t>
      </w:r>
    </w:p>
    <w:p w:rsidR="00160F61" w:rsidRPr="000759E8" w:rsidRDefault="00160F61" w:rsidP="00160F61">
      <w:r w:rsidRPr="000759E8">
        <w:t>Получить справку можно в своем НПФ. Для этого нужно отправить письменный запрос, например, на адрес фонда. В запросе укажите: ФИО, дату рождения, номер договора. Обычно документ готовят не более 10 рабочих дней, но сроки в разных НПФ могут отличаться. При этом если фонд настроил электронное взаимодействие с ФНС, то НПФ направит такую справку сразу в ведомство.</w:t>
      </w:r>
    </w:p>
    <w:p w:rsidR="00160F61" w:rsidRPr="000759E8" w:rsidRDefault="00160F61" w:rsidP="00160F61">
      <w:r w:rsidRPr="000759E8">
        <w:t>Подавать выписку по счету и копию договора теперь не требуется. Оформить декларацию можно как через личный кабинет налогоплательщика, так и в отделении ФНС по месту жительства.</w:t>
      </w:r>
    </w:p>
    <w:p w:rsidR="00160F61" w:rsidRPr="000759E8" w:rsidRDefault="00160F61" w:rsidP="00160F61">
      <w:r w:rsidRPr="000759E8">
        <w:t>Налоговый вычет на личные взносы в программу долгосрочных сбережений оформить не получится, если человек:</w:t>
      </w:r>
    </w:p>
    <w:p w:rsidR="00160F61" w:rsidRPr="000759E8" w:rsidRDefault="00160F61" w:rsidP="00160F61">
      <w:r w:rsidRPr="000759E8">
        <w:t xml:space="preserve">    начал получать выплаты по договору ПДС;</w:t>
      </w:r>
    </w:p>
    <w:p w:rsidR="00160F61" w:rsidRPr="000759E8" w:rsidRDefault="00160F61" w:rsidP="00160F61">
      <w:r w:rsidRPr="000759E8">
        <w:t xml:space="preserve">    расторг договор ПДС;</w:t>
      </w:r>
    </w:p>
    <w:p w:rsidR="00160F61" w:rsidRPr="000759E8" w:rsidRDefault="00160F61" w:rsidP="00160F61">
      <w:r w:rsidRPr="000759E8">
        <w:t xml:space="preserve">    открыл три и более договора ПДС;</w:t>
      </w:r>
    </w:p>
    <w:p w:rsidR="00160F61" w:rsidRPr="000759E8" w:rsidRDefault="00160F61" w:rsidP="00160F61">
      <w:r w:rsidRPr="000759E8">
        <w:t xml:space="preserve">    не получает доход, с которого платит НДФЛ (например, ИП).</w:t>
      </w:r>
    </w:p>
    <w:p w:rsidR="00160F61" w:rsidRPr="000759E8" w:rsidRDefault="00BA3140" w:rsidP="00160F61">
      <w:hyperlink r:id="rId17" w:history="1">
        <w:r w:rsidR="00160F61" w:rsidRPr="000759E8">
          <w:rPr>
            <w:rStyle w:val="a3"/>
          </w:rPr>
          <w:t>https://www.klerk.ru/buh/news/640073/</w:t>
        </w:r>
      </w:hyperlink>
      <w:r w:rsidR="00160F61" w:rsidRPr="000759E8">
        <w:t xml:space="preserve"> </w:t>
      </w:r>
    </w:p>
    <w:p w:rsidR="000759E8" w:rsidRPr="000759E8" w:rsidRDefault="000759E8" w:rsidP="000759E8">
      <w:pPr>
        <w:pStyle w:val="2"/>
      </w:pPr>
      <w:bookmarkStart w:id="49" w:name="_Toc191877947"/>
      <w:r w:rsidRPr="000759E8">
        <w:t>Ваш пенсионный брокер, 03.03.2025, Как клиенту НПФ ВТБ получить налоговый вычет по ПДС упрощенно</w:t>
      </w:r>
      <w:bookmarkEnd w:id="49"/>
    </w:p>
    <w:p w:rsidR="000759E8" w:rsidRPr="000759E8" w:rsidRDefault="000759E8" w:rsidP="000759E8">
      <w:pPr>
        <w:pStyle w:val="3"/>
      </w:pPr>
      <w:bookmarkStart w:id="50" w:name="_Toc191877948"/>
      <w:r w:rsidRPr="000759E8">
        <w:t>Участники программы долгосрочных сбережений в ВТБ Пенсионный фонд могут получить налоговый вычет за 2024 год без подачи декларации, в упрощенном порядке. Для этого им нужно сделать два простых шага:</w:t>
      </w:r>
      <w:bookmarkEnd w:id="50"/>
    </w:p>
    <w:p w:rsidR="000759E8" w:rsidRPr="000759E8" w:rsidRDefault="000759E8" w:rsidP="000759E8">
      <w:r w:rsidRPr="000759E8">
        <w:t>Зарегистрироваться в Личном кабинете налогоплательщика на сайте Федеральной налоговой службы (ФНС) до 28 февраля, если ранее не регистрировались.</w:t>
      </w:r>
    </w:p>
    <w:p w:rsidR="000759E8" w:rsidRPr="000759E8" w:rsidRDefault="000759E8" w:rsidP="000759E8">
      <w:r w:rsidRPr="000759E8">
        <w:t>Подписать заявление, которое после 20 марта будет автоматически направлено ФНС в Личный кабинет налогоплательщика. Фонд сам направит в налоговую службу сведения об уплаченных участником программы взносах в 2024 году, дополнительно никакие подтверждающие документы собирать не нужно.</w:t>
      </w:r>
    </w:p>
    <w:p w:rsidR="000759E8" w:rsidRPr="000759E8" w:rsidRDefault="000759E8" w:rsidP="000759E8">
      <w:r w:rsidRPr="000759E8">
        <w:t>В случае более поздней регистрации и отсутствия сведений в личном кабинете налогоплательщика клиенту необходимо запросить повторную отправку в ФНС данных о взносах за 2024 год. Для этого достаточно обратиться в НПФ ВТБ по электронной почте info@vtbnpf.ru. Также в ближайшее время в личном кабинете фонда станет доступен сервис, который позволит в один клик запросить повторную отправку в ФНС данных о взносах.</w:t>
      </w:r>
    </w:p>
    <w:p w:rsidR="000759E8" w:rsidRPr="000759E8" w:rsidRDefault="000759E8" w:rsidP="000759E8">
      <w:r w:rsidRPr="000759E8">
        <w:t>После подачи заявления сумма налогового вычета вернется «живыми» деньгами на банковский счет, который будет указан клиентом в заявлении. Полученный вычет можно впоследствии также направить на свой счет по ПДС.</w:t>
      </w:r>
    </w:p>
    <w:p w:rsidR="000759E8" w:rsidRPr="000759E8" w:rsidRDefault="000759E8" w:rsidP="000759E8">
      <w:r w:rsidRPr="000759E8">
        <w:lastRenderedPageBreak/>
        <w:t>Государство может вернуть участнику программы от 52 тыс. до 60 тыс. рублей в зависимости от ставки НДФЛ – 13% или 15%. Максимальная сумма личных взносов, с которой можно получить вычет – до 400 тыс. рублей.</w:t>
      </w:r>
    </w:p>
    <w:p w:rsidR="000759E8" w:rsidRPr="000759E8" w:rsidRDefault="00BA3140" w:rsidP="000759E8">
      <w:hyperlink r:id="rId18" w:history="1">
        <w:r w:rsidR="000759E8" w:rsidRPr="000759E8">
          <w:rPr>
            <w:rStyle w:val="a3"/>
          </w:rPr>
          <w:t>http://pbroker.ru/?p=79699</w:t>
        </w:r>
      </w:hyperlink>
      <w:r w:rsidR="000759E8" w:rsidRPr="000759E8">
        <w:t xml:space="preserve"> </w:t>
      </w:r>
    </w:p>
    <w:p w:rsidR="000759E8" w:rsidRPr="000759E8" w:rsidRDefault="000759E8" w:rsidP="000759E8">
      <w:pPr>
        <w:pStyle w:val="2"/>
      </w:pPr>
      <w:bookmarkStart w:id="51" w:name="_Toc191877949"/>
      <w:r w:rsidRPr="000759E8">
        <w:t>Ваш пенсионный брокер, 03.03.2025, Эксперт НПФ ГАЗФОНД пенсионные накопления: мы видим потенциал удвоения значимости пенсионных резервов НПФ для экономики РФ</w:t>
      </w:r>
      <w:bookmarkEnd w:id="51"/>
    </w:p>
    <w:p w:rsidR="000759E8" w:rsidRPr="000759E8" w:rsidRDefault="000759E8" w:rsidP="000759E8">
      <w:pPr>
        <w:pStyle w:val="3"/>
      </w:pPr>
      <w:bookmarkStart w:id="52" w:name="_Toc191877950"/>
      <w:r w:rsidRPr="000759E8">
        <w:t>В рамках Недели российского бизнеса под эгидой Российского союза промышленников и предпринимателей (РСПП), которая проходила с 11 по 19 февраля 2025 года в г. Москве, генеральный директор НПФ ГАЗФОНД пенсионные накопления Вячеслав Дусалеев выступил докладчиком в Финансовом форуме «Финансовая система России: поиск путей для обеспечения развития экономики».</w:t>
      </w:r>
      <w:bookmarkEnd w:id="52"/>
    </w:p>
    <w:p w:rsidR="000759E8" w:rsidRPr="000759E8" w:rsidRDefault="000759E8" w:rsidP="000759E8">
      <w:r w:rsidRPr="000759E8">
        <w:t>Эксперты в рамках пленарной дискуссии обсудили направления финансирования экономического развития, макроэкономические аспекты обеспечения финансовых условий устойчивого экономического роста, возможности поддержки российских предприятий, механизмы снижения транзакционных издержек бизнеса и другие темы.</w:t>
      </w:r>
    </w:p>
    <w:p w:rsidR="000759E8" w:rsidRPr="000759E8" w:rsidRDefault="000759E8" w:rsidP="000759E8">
      <w:r w:rsidRPr="000759E8">
        <w:t>«Запущенная в 2024 году программа ПДС вдохнула в пенсионный рынок жизнь и энергию – впервые за 12 лет созданы новые пенсионные фонды. С учетом ожиданий рынка в контексте задачи по развитию ПДС, поставленной Президентом, мы видим потенциал удвоения значимости пенсионных резервов НПФ для экономики РФ. На текущий момент пенсионные резервы по НПО и ПДС составляют 1% ВВП, по итогам 2026 года ожидаем 2%.</w:t>
      </w:r>
    </w:p>
    <w:p w:rsidR="000759E8" w:rsidRPr="000759E8" w:rsidRDefault="000759E8" w:rsidP="000759E8">
      <w:r w:rsidRPr="000759E8">
        <w:t>Российские НПФ обладают многолетним опытом управлением средств, инвестируют их в корпоративные и государственные ценные бумаги, за счет чего реализуются инфраструктурные проекты (например, строительство дорог) и решаются задачи обеспечения технологического суверенитета России. При этом важно, что НПФ обеспечивают экономику РФ прежде всего долгосрочными инвестициями. Увеличение инвестиционной активности, вызванное развитием осознанного пенсионного мышления у всё большего числа граждан, приведет к замедлению роста текущего потребления, что, в свою очередь, станет инструментом для снижения инфляции», – рассказал о своем видении ситуации с точки зрения финансового рынка Вячеслав Дусалеев.</w:t>
      </w:r>
    </w:p>
    <w:p w:rsidR="000759E8" w:rsidRPr="000759E8" w:rsidRDefault="000759E8" w:rsidP="000759E8">
      <w:r w:rsidRPr="000759E8">
        <w:t>Неделя российского бизнеса – ключевое мероприятие РСПП, в ходе которого формируются и обсуждаются предложения по актуальным направлениям взаимодействия государства и бизнеса.</w:t>
      </w:r>
    </w:p>
    <w:p w:rsidR="000759E8" w:rsidRPr="000759E8" w:rsidRDefault="00BA3140" w:rsidP="000759E8">
      <w:hyperlink r:id="rId19" w:history="1">
        <w:r w:rsidR="000759E8" w:rsidRPr="000759E8">
          <w:rPr>
            <w:rStyle w:val="a3"/>
          </w:rPr>
          <w:t>http://pbroker.ru/?p=79701</w:t>
        </w:r>
      </w:hyperlink>
      <w:r w:rsidR="000759E8" w:rsidRPr="000759E8">
        <w:t xml:space="preserve"> </w:t>
      </w:r>
    </w:p>
    <w:p w:rsidR="00203FA3" w:rsidRPr="000759E8" w:rsidRDefault="00203FA3" w:rsidP="00F74D85">
      <w:pPr>
        <w:pStyle w:val="2"/>
      </w:pPr>
      <w:bookmarkStart w:id="53" w:name="_Toc191877951"/>
      <w:r w:rsidRPr="000759E8">
        <w:lastRenderedPageBreak/>
        <w:t>Ваш Пенсионный Брокер, 28.02.2025</w:t>
      </w:r>
      <w:r w:rsidR="00F74D85" w:rsidRPr="000759E8">
        <w:t xml:space="preserve">, </w:t>
      </w:r>
      <w:r w:rsidRPr="000759E8">
        <w:t>Г</w:t>
      </w:r>
      <w:r w:rsidR="00F74D85" w:rsidRPr="000759E8">
        <w:t xml:space="preserve">енеральный директор </w:t>
      </w:r>
      <w:r w:rsidRPr="000759E8">
        <w:t xml:space="preserve">АО </w:t>
      </w:r>
      <w:r w:rsidR="000759E8" w:rsidRPr="000759E8">
        <w:t>«</w:t>
      </w:r>
      <w:r w:rsidRPr="000759E8">
        <w:t xml:space="preserve">НПФ </w:t>
      </w:r>
      <w:r w:rsidR="000759E8" w:rsidRPr="000759E8">
        <w:t>«</w:t>
      </w:r>
      <w:r w:rsidRPr="000759E8">
        <w:t>АПК-</w:t>
      </w:r>
      <w:r w:rsidR="00F74D85" w:rsidRPr="000759E8">
        <w:t>Фонд</w:t>
      </w:r>
      <w:r w:rsidR="000759E8" w:rsidRPr="000759E8">
        <w:t>»</w:t>
      </w:r>
      <w:r w:rsidRPr="000759E8">
        <w:t xml:space="preserve"> Г.Ю. Б</w:t>
      </w:r>
      <w:r w:rsidR="00F74D85" w:rsidRPr="000759E8">
        <w:t xml:space="preserve">елоусов встретился с ректором омского </w:t>
      </w:r>
      <w:r w:rsidRPr="000759E8">
        <w:t>ГАУ О.В.Шумаковой</w:t>
      </w:r>
      <w:bookmarkEnd w:id="53"/>
    </w:p>
    <w:p w:rsidR="00203FA3" w:rsidRPr="000759E8" w:rsidRDefault="00203FA3" w:rsidP="000759E8">
      <w:pPr>
        <w:pStyle w:val="3"/>
      </w:pPr>
      <w:bookmarkStart w:id="54" w:name="_Toc191877952"/>
      <w:r w:rsidRPr="000759E8">
        <w:t xml:space="preserve">11 февраля 2025 г. в ФГБОУ ВО </w:t>
      </w:r>
      <w:r w:rsidR="000759E8" w:rsidRPr="000759E8">
        <w:t>«</w:t>
      </w:r>
      <w:r w:rsidRPr="000759E8">
        <w:t>Омский государственный аграрный университет имени П.А.Столыпина</w:t>
      </w:r>
      <w:r w:rsidR="000759E8" w:rsidRPr="000759E8">
        <w:t>»</w:t>
      </w:r>
      <w:r w:rsidRPr="000759E8">
        <w:t xml:space="preserve"> Генеральный директор АО </w:t>
      </w:r>
      <w:r w:rsidR="000759E8" w:rsidRPr="000759E8">
        <w:t>«</w:t>
      </w:r>
      <w:r w:rsidRPr="000759E8">
        <w:t xml:space="preserve">НПФ </w:t>
      </w:r>
      <w:r w:rsidR="000759E8" w:rsidRPr="000759E8">
        <w:t>«</w:t>
      </w:r>
      <w:r w:rsidRPr="000759E8">
        <w:t>АПК-Фонд</w:t>
      </w:r>
      <w:r w:rsidR="000759E8" w:rsidRPr="000759E8">
        <w:t>»</w:t>
      </w:r>
      <w:r w:rsidRPr="000759E8">
        <w:t xml:space="preserve"> Г.Ю. Белоусов встретился с ректором Омского ГАУ О.В.Шумаковой. В ходе встречи обсуждались вопросы социальной защиты и участия профессорско-преподавательского состава Университета в программе долгосрочных сбережений (ПДС).</w:t>
      </w:r>
      <w:bookmarkEnd w:id="54"/>
    </w:p>
    <w:p w:rsidR="00203FA3" w:rsidRPr="000759E8" w:rsidRDefault="00203FA3" w:rsidP="00203FA3">
      <w:r w:rsidRPr="000759E8">
        <w:t>12 февраля 2025 г. в Министерстве сельского хозяйства, пищевой и перерабатывающей промышленности Омской области прошла встреча Генерального директора Фонда Г.Ю. Белоусова с Министром сельского хозяйства Омской области Н.В.Дрофой. Обсуждались вопросы информирования работников предприятий агропромышленного комплекса (далее — АПК) Омской области о программе долгосрочных сбережений, а также взаимодействия органов власти Омской области, органов местного самоуправления в области развития региональной системы негосударственного пенсионного обеспечения (далее — НПО) работников АПК Омской области.</w:t>
      </w:r>
    </w:p>
    <w:p w:rsidR="00203FA3" w:rsidRPr="000759E8" w:rsidRDefault="00203FA3" w:rsidP="00203FA3">
      <w:r w:rsidRPr="000759E8">
        <w:t xml:space="preserve">В этот же день прошла встреча с Председателем Омской областной организацией Профсоюза работников АПК РФ В.А.Калашниковым, в ходе переговоров была достигнута договоренность об участии территориальных и первичных организаций Профсоюза в донесении информации о ПДС до работников предприятий АПК и сельских жителей. В ходе проведения спортивных мероприятий Спартакиады были проведены предварительные переговоры с ректорами — ФГБОУ ВО Красноярский ГАУ, ФГБОУ ВО Башкирский ГАУ о совместной деятельности по ПДС и НПО. На встрече с Генеральным директором НО </w:t>
      </w:r>
      <w:r w:rsidR="000759E8" w:rsidRPr="000759E8">
        <w:t>«</w:t>
      </w:r>
      <w:r w:rsidRPr="000759E8">
        <w:t>Ассоциация образовательных учреждений АПК и рыболовства</w:t>
      </w:r>
      <w:r w:rsidR="000759E8" w:rsidRPr="000759E8">
        <w:t>»</w:t>
      </w:r>
      <w:r w:rsidRPr="000759E8">
        <w:t xml:space="preserve"> В.Е.Бердышевым была достигнута договоренность о проведении Фондом совместно с Ассоциации мероприятия - </w:t>
      </w:r>
      <w:r w:rsidR="000759E8" w:rsidRPr="000759E8">
        <w:t>«</w:t>
      </w:r>
      <w:r w:rsidRPr="000759E8">
        <w:t>Турнир по настольному теннису им. В.К.Месяца</w:t>
      </w:r>
      <w:r w:rsidR="000759E8" w:rsidRPr="000759E8">
        <w:t>»</w:t>
      </w:r>
      <w:r w:rsidRPr="000759E8">
        <w:t xml:space="preserve"> в апреле 2025 года. Генеральный директор Фонда Г.Ю.Белоусов принял участие в соревнованиях по настольному теннису и лыжным гонкам.</w:t>
      </w:r>
    </w:p>
    <w:p w:rsidR="00203FA3" w:rsidRPr="000759E8" w:rsidRDefault="00203FA3" w:rsidP="00203FA3">
      <w:r w:rsidRPr="000759E8">
        <w:t xml:space="preserve">13 февраля 2025 г. на церемонии закрытия XIV Спартакиады </w:t>
      </w:r>
      <w:r w:rsidR="000759E8" w:rsidRPr="000759E8">
        <w:t>«</w:t>
      </w:r>
      <w:r w:rsidRPr="000759E8">
        <w:t>Здоровья</w:t>
      </w:r>
      <w:r w:rsidR="000759E8" w:rsidRPr="000759E8">
        <w:t>»</w:t>
      </w:r>
      <w:r w:rsidRPr="000759E8">
        <w:t xml:space="preserve"> Генеральный директор Фонда Г.Ю. Белоусов поздравил призеров и вручил Сертификаты негосударственного пенсионного обеспечения АО НПФ </w:t>
      </w:r>
      <w:r w:rsidR="000759E8" w:rsidRPr="000759E8">
        <w:t>«</w:t>
      </w:r>
      <w:r w:rsidRPr="000759E8">
        <w:t>АПК-Фонд</w:t>
      </w:r>
      <w:r w:rsidR="000759E8" w:rsidRPr="000759E8">
        <w:t>»</w:t>
      </w:r>
      <w:r w:rsidRPr="000759E8">
        <w:t>.</w:t>
      </w:r>
    </w:p>
    <w:p w:rsidR="00203FA3" w:rsidRPr="000759E8" w:rsidRDefault="00BA3140" w:rsidP="00203FA3">
      <w:hyperlink r:id="rId20" w:anchor="respond" w:history="1">
        <w:r w:rsidR="00203FA3" w:rsidRPr="000759E8">
          <w:rPr>
            <w:rStyle w:val="a3"/>
          </w:rPr>
          <w:t>http://pbroker.ru/?p=79696#respond</w:t>
        </w:r>
      </w:hyperlink>
      <w:r w:rsidR="00203FA3" w:rsidRPr="000759E8">
        <w:t xml:space="preserve"> </w:t>
      </w:r>
    </w:p>
    <w:p w:rsidR="00DF5667" w:rsidRPr="000759E8" w:rsidRDefault="00DF5667" w:rsidP="00DF5667">
      <w:pPr>
        <w:pStyle w:val="2"/>
      </w:pPr>
      <w:bookmarkStart w:id="55" w:name="_Toc191877953"/>
      <w:r w:rsidRPr="000759E8">
        <w:t xml:space="preserve">Выберу.ru, 28.02.2025, </w:t>
      </w:r>
      <w:r w:rsidR="000759E8" w:rsidRPr="000759E8">
        <w:t>«</w:t>
      </w:r>
      <w:r w:rsidRPr="000759E8">
        <w:t>Сбер</w:t>
      </w:r>
      <w:r w:rsidR="000759E8" w:rsidRPr="000759E8">
        <w:t>»</w:t>
      </w:r>
      <w:r w:rsidRPr="000759E8">
        <w:t xml:space="preserve"> разыгрывает 5 млн рублей за перевод пенсии. Как получить деньги?</w:t>
      </w:r>
      <w:bookmarkEnd w:id="55"/>
    </w:p>
    <w:p w:rsidR="00DF5667" w:rsidRPr="000759E8" w:rsidRDefault="00DF5667" w:rsidP="000759E8">
      <w:pPr>
        <w:pStyle w:val="3"/>
      </w:pPr>
      <w:bookmarkStart w:id="56" w:name="_Toc191877954"/>
      <w:r w:rsidRPr="000759E8">
        <w:t xml:space="preserve">С 24 февраля 2025 года Сбербанк запустил розыгрыш призов, главный из которых 5 млн рублей. Также можно выиграть путешествие стоимостью полмиллиона рублей, сертификат в </w:t>
      </w:r>
      <w:r w:rsidR="000759E8" w:rsidRPr="000759E8">
        <w:t>«</w:t>
      </w:r>
      <w:r w:rsidRPr="000759E8">
        <w:t>Купер</w:t>
      </w:r>
      <w:r w:rsidR="000759E8" w:rsidRPr="000759E8">
        <w:t>»</w:t>
      </w:r>
      <w:r w:rsidRPr="000759E8">
        <w:t xml:space="preserve"> на 25 000 рублей и многое другое. Основное условие — перевод накопительной пенсии в </w:t>
      </w:r>
      <w:r w:rsidR="000759E8" w:rsidRPr="000759E8">
        <w:t>«</w:t>
      </w:r>
      <w:r w:rsidRPr="000759E8">
        <w:t>СберНПФ</w:t>
      </w:r>
      <w:r w:rsidR="000759E8" w:rsidRPr="000759E8">
        <w:t>»</w:t>
      </w:r>
      <w:r w:rsidRPr="000759E8">
        <w:t>. Рассказываем, что нужно сделать, чтобы участвовать в розыгрыше.</w:t>
      </w:r>
      <w:bookmarkEnd w:id="56"/>
    </w:p>
    <w:p w:rsidR="00DF5667" w:rsidRPr="000759E8" w:rsidRDefault="00DF5667" w:rsidP="00DF5667">
      <w:r w:rsidRPr="000759E8">
        <w:t xml:space="preserve">Условия розыгрыша Сбербанка </w:t>
      </w:r>
      <w:r w:rsidR="000759E8" w:rsidRPr="000759E8">
        <w:t>«</w:t>
      </w:r>
      <w:r w:rsidRPr="000759E8">
        <w:t>Миллион на мечту</w:t>
      </w:r>
      <w:r w:rsidR="000759E8" w:rsidRPr="000759E8">
        <w:t>»</w:t>
      </w:r>
    </w:p>
    <w:p w:rsidR="00DF5667" w:rsidRPr="000759E8" w:rsidRDefault="00DF5667" w:rsidP="00DF5667">
      <w:r w:rsidRPr="000759E8">
        <w:t>Чтобы поучаствовать в розыгрыше призов, нужно:</w:t>
      </w:r>
    </w:p>
    <w:p w:rsidR="00DF5667" w:rsidRPr="000759E8" w:rsidRDefault="00DF5667" w:rsidP="00DF5667">
      <w:r w:rsidRPr="000759E8">
        <w:lastRenderedPageBreak/>
        <w:t xml:space="preserve">    Зарегистрироваться на промо-странице и заполнить анкету.</w:t>
      </w:r>
    </w:p>
    <w:p w:rsidR="00DF5667" w:rsidRPr="000759E8" w:rsidRDefault="00DF5667" w:rsidP="00DF5667">
      <w:r w:rsidRPr="000759E8">
        <w:t xml:space="preserve">    Открыть в </w:t>
      </w:r>
      <w:r w:rsidR="000759E8" w:rsidRPr="000759E8">
        <w:t>«</w:t>
      </w:r>
      <w:r w:rsidRPr="000759E8">
        <w:t>СберНПФ</w:t>
      </w:r>
      <w:r w:rsidR="000759E8" w:rsidRPr="000759E8">
        <w:t>»</w:t>
      </w:r>
      <w:r w:rsidRPr="000759E8">
        <w:t xml:space="preserve"> счёт в программе долгосрочных сбережений (ПДС). Если он уже есть, то этот этап можно пропустить.</w:t>
      </w:r>
    </w:p>
    <w:p w:rsidR="00DF5667" w:rsidRPr="000759E8" w:rsidRDefault="00DF5667" w:rsidP="00DF5667">
      <w:r w:rsidRPr="000759E8">
        <w:t xml:space="preserve">    Перевести в ПДС накопительную часть пенсии.</w:t>
      </w:r>
    </w:p>
    <w:p w:rsidR="00DF5667" w:rsidRPr="000759E8" w:rsidRDefault="00DF5667" w:rsidP="00DF5667">
      <w:r w:rsidRPr="000759E8">
        <w:t xml:space="preserve">После того, как заявление на перевод накопительной пенсии получит статус </w:t>
      </w:r>
      <w:r w:rsidR="000759E8" w:rsidRPr="000759E8">
        <w:t>«</w:t>
      </w:r>
      <w:r w:rsidRPr="000759E8">
        <w:t>Удовлетворение возможно</w:t>
      </w:r>
      <w:r w:rsidR="000759E8" w:rsidRPr="000759E8">
        <w:t>»</w:t>
      </w:r>
      <w:r w:rsidRPr="000759E8">
        <w:t>, на электронную почту придёт код. Этот код будет означать, что вы стали участником розыгрыша.</w:t>
      </w:r>
    </w:p>
    <w:p w:rsidR="00DF5667" w:rsidRPr="000759E8" w:rsidRDefault="00DF5667" w:rsidP="00DF5667">
      <w:r w:rsidRPr="000759E8">
        <w:t xml:space="preserve">Обратите внимание, вы не сможете принять участие в розыгрыше, если ваши пенсионные накопления находятся не в </w:t>
      </w:r>
      <w:r w:rsidR="000759E8" w:rsidRPr="000759E8">
        <w:t>«</w:t>
      </w:r>
      <w:r w:rsidRPr="000759E8">
        <w:t>СберНПФ</w:t>
      </w:r>
      <w:r w:rsidR="000759E8" w:rsidRPr="000759E8">
        <w:t>»</w:t>
      </w:r>
      <w:r w:rsidRPr="000759E8">
        <w:t xml:space="preserve">. Сначала нужно перевести сбережения в </w:t>
      </w:r>
      <w:r w:rsidR="000759E8" w:rsidRPr="000759E8">
        <w:t>«</w:t>
      </w:r>
      <w:r w:rsidRPr="000759E8">
        <w:t>СберНПФ</w:t>
      </w:r>
      <w:r w:rsidR="000759E8" w:rsidRPr="000759E8">
        <w:t>»</w:t>
      </w:r>
      <w:r w:rsidRPr="000759E8">
        <w:t>, и только потом вы сможете перенаправить деньги в ПДС. Но на это требуется много времени. В частности, если подать заявление о переводе накоплений</w:t>
      </w:r>
    </w:p>
    <w:p w:rsidR="00DF5667" w:rsidRPr="000759E8" w:rsidRDefault="00DF5667" w:rsidP="00DF5667">
      <w:r w:rsidRPr="000759E8">
        <w:t>сейчас, то деньги переведут только на следующий год.</w:t>
      </w:r>
    </w:p>
    <w:p w:rsidR="00DF5667" w:rsidRPr="000759E8" w:rsidRDefault="00DF5667" w:rsidP="00DF5667">
      <w:r w:rsidRPr="000759E8">
        <w:t>Когда и какие призы разыграют</w:t>
      </w:r>
    </w:p>
    <w:p w:rsidR="00DF5667" w:rsidRPr="000759E8" w:rsidRDefault="00DF5667" w:rsidP="00DF5667">
      <w:r w:rsidRPr="000759E8">
        <w:t>Призы будут разыгрывать каждые три месяца. Ближайший розыгрыш состоится 10 апреля 2025 года. Чтобы попасть в него, нужно получить код до 31 марта 2025 года.</w:t>
      </w:r>
    </w:p>
    <w:p w:rsidR="00DF5667" w:rsidRPr="000759E8" w:rsidRDefault="00DF5667" w:rsidP="00DF5667">
      <w:r w:rsidRPr="000759E8">
        <w:t>График розыгрышей: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1"/>
        <w:gridCol w:w="3922"/>
      </w:tblGrid>
      <w:tr w:rsidR="00DF5667" w:rsidRPr="000759E8" w:rsidTr="00DF56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5667" w:rsidRPr="000759E8" w:rsidRDefault="00DF5667" w:rsidP="00DF5667">
            <w:r w:rsidRPr="000759E8">
              <w:rPr>
                <w:bCs/>
              </w:rPr>
              <w:t>Когда состоится розыгрыш</w:t>
            </w:r>
          </w:p>
        </w:tc>
        <w:tc>
          <w:tcPr>
            <w:tcW w:w="0" w:type="auto"/>
            <w:tcBorders>
              <w:top w:val="outset" w:sz="6" w:space="0" w:color="auto"/>
              <w:left w:val="outset" w:sz="6" w:space="0" w:color="auto"/>
              <w:bottom w:val="outset" w:sz="6" w:space="0" w:color="auto"/>
              <w:right w:val="outset" w:sz="6" w:space="0" w:color="auto"/>
            </w:tcBorders>
            <w:vAlign w:val="center"/>
            <w:hideMark/>
          </w:tcPr>
          <w:p w:rsidR="00DF5667" w:rsidRPr="000759E8" w:rsidRDefault="00DF5667" w:rsidP="00DF5667">
            <w:r w:rsidRPr="000759E8">
              <w:rPr>
                <w:bCs/>
              </w:rPr>
              <w:t>До какого числа нужно получить код</w:t>
            </w:r>
          </w:p>
        </w:tc>
      </w:tr>
      <w:tr w:rsidR="00DF5667" w:rsidRPr="000759E8" w:rsidTr="00DF56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5667" w:rsidRPr="000759E8" w:rsidRDefault="00DF5667" w:rsidP="00DF5667">
            <w:r w:rsidRPr="000759E8">
              <w:t>10 апреля 2025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5667" w:rsidRPr="000759E8" w:rsidRDefault="00DF5667" w:rsidP="00DF5667">
            <w:r w:rsidRPr="000759E8">
              <w:t>До 31 марта 2025 года</w:t>
            </w:r>
          </w:p>
        </w:tc>
      </w:tr>
      <w:tr w:rsidR="00DF5667" w:rsidRPr="000759E8" w:rsidTr="00DF56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5667" w:rsidRPr="000759E8" w:rsidRDefault="00DF5667" w:rsidP="00DF5667">
            <w:r w:rsidRPr="000759E8">
              <w:t>10 июля 2025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5667" w:rsidRPr="000759E8" w:rsidRDefault="00DF5667" w:rsidP="00DF5667">
            <w:r w:rsidRPr="000759E8">
              <w:t>До 30 июня 2025 года</w:t>
            </w:r>
          </w:p>
        </w:tc>
      </w:tr>
      <w:tr w:rsidR="00DF5667" w:rsidRPr="000759E8" w:rsidTr="00DF56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5667" w:rsidRPr="000759E8" w:rsidRDefault="00DF5667" w:rsidP="00DF5667">
            <w:r w:rsidRPr="000759E8">
              <w:t>10 октября 2025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5667" w:rsidRPr="000759E8" w:rsidRDefault="00DF5667" w:rsidP="00DF5667">
            <w:r w:rsidRPr="000759E8">
              <w:t>До 30 сентября 2025 года</w:t>
            </w:r>
          </w:p>
        </w:tc>
      </w:tr>
      <w:tr w:rsidR="00DF5667" w:rsidRPr="000759E8" w:rsidTr="00DF56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5667" w:rsidRPr="000759E8" w:rsidRDefault="00DF5667" w:rsidP="00DF5667">
            <w:r w:rsidRPr="000759E8">
              <w:t>22 декабря 2025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5667" w:rsidRPr="000759E8" w:rsidRDefault="00DF5667" w:rsidP="00DF5667">
            <w:r w:rsidRPr="000759E8">
              <w:t>До 17 декабря 2025 года</w:t>
            </w:r>
          </w:p>
        </w:tc>
      </w:tr>
    </w:tbl>
    <w:p w:rsidR="00DF5667" w:rsidRPr="000759E8" w:rsidRDefault="00DF5667" w:rsidP="00DF5667">
      <w:r w:rsidRPr="000759E8">
        <w:t>Розыгрыш главного приза — 5 млн рублей — произойдёт 15 января 2026 года. В нём примут участие все клиенты, выполнившие условия в течение 2025 года.</w:t>
      </w:r>
    </w:p>
    <w:p w:rsidR="00DF5667" w:rsidRPr="000759E8" w:rsidRDefault="00DF5667" w:rsidP="00DF5667">
      <w:r w:rsidRPr="000759E8">
        <w:t>Список призов:</w:t>
      </w:r>
    </w:p>
    <w:p w:rsidR="00DF5667" w:rsidRPr="000759E8" w:rsidRDefault="00DF5667" w:rsidP="00DF5667">
      <w:r w:rsidRPr="000759E8">
        <w:t xml:space="preserve">    Главный приз — 5 млн рублей.</w:t>
      </w:r>
    </w:p>
    <w:p w:rsidR="00DF5667" w:rsidRPr="000759E8" w:rsidRDefault="00DF5667" w:rsidP="00DF5667">
      <w:r w:rsidRPr="000759E8">
        <w:t xml:space="preserve">    4 путешествия стоимостью 500 000 рублей.</w:t>
      </w:r>
    </w:p>
    <w:p w:rsidR="00DF5667" w:rsidRPr="000759E8" w:rsidRDefault="00DF5667" w:rsidP="00DF5667">
      <w:r w:rsidRPr="000759E8">
        <w:t xml:space="preserve">    40 сертификатов </w:t>
      </w:r>
      <w:r w:rsidR="000759E8" w:rsidRPr="000759E8">
        <w:t>«</w:t>
      </w:r>
      <w:r w:rsidRPr="000759E8">
        <w:t>Купер</w:t>
      </w:r>
      <w:r w:rsidR="000759E8" w:rsidRPr="000759E8">
        <w:t>»</w:t>
      </w:r>
      <w:r w:rsidRPr="000759E8">
        <w:t xml:space="preserve"> (бывший </w:t>
      </w:r>
      <w:r w:rsidR="000759E8" w:rsidRPr="000759E8">
        <w:t>«</w:t>
      </w:r>
      <w:r w:rsidRPr="000759E8">
        <w:t>Сбермаркет</w:t>
      </w:r>
      <w:r w:rsidR="000759E8" w:rsidRPr="000759E8">
        <w:t>»</w:t>
      </w:r>
      <w:r w:rsidRPr="000759E8">
        <w:t>) номиналом 25 000 рублей.</w:t>
      </w:r>
    </w:p>
    <w:p w:rsidR="00DF5667" w:rsidRPr="000759E8" w:rsidRDefault="00DF5667" w:rsidP="00DF5667">
      <w:r w:rsidRPr="000759E8">
        <w:t xml:space="preserve">    20 умных телевизоров Sber.</w:t>
      </w:r>
    </w:p>
    <w:p w:rsidR="00DF5667" w:rsidRPr="000759E8" w:rsidRDefault="00DF5667" w:rsidP="00DF5667">
      <w:r w:rsidRPr="000759E8">
        <w:t xml:space="preserve">    40 вертикальных пылесосов Dyson.</w:t>
      </w:r>
    </w:p>
    <w:p w:rsidR="00DF5667" w:rsidRPr="000759E8" w:rsidRDefault="00DF5667" w:rsidP="00DF5667">
      <w:r w:rsidRPr="000759E8">
        <w:t xml:space="preserve">    40 кухонных комбайнов Bork.</w:t>
      </w:r>
    </w:p>
    <w:p w:rsidR="00DF5667" w:rsidRPr="000759E8" w:rsidRDefault="00DF5667" w:rsidP="00DF5667">
      <w:r w:rsidRPr="000759E8">
        <w:t xml:space="preserve">    40 умных мультиварок Tefal.</w:t>
      </w:r>
    </w:p>
    <w:p w:rsidR="00DF5667" w:rsidRPr="000759E8" w:rsidRDefault="00DF5667" w:rsidP="00DF5667">
      <w:r w:rsidRPr="000759E8">
        <w:t xml:space="preserve">Таким образом, в каждом из четырёх этапов будут разыграны одно путешествие, 10 сертификатов </w:t>
      </w:r>
      <w:r w:rsidR="000759E8" w:rsidRPr="000759E8">
        <w:t>«</w:t>
      </w:r>
      <w:r w:rsidRPr="000759E8">
        <w:t>Купера</w:t>
      </w:r>
      <w:r w:rsidR="000759E8" w:rsidRPr="000759E8">
        <w:t>»</w:t>
      </w:r>
      <w:r w:rsidRPr="000759E8">
        <w:t xml:space="preserve">, 5 умных телевизоров, 10 пылесосов, 10 кухонных комбайнов и 10 мультиварок. Как подчёркивает </w:t>
      </w:r>
      <w:r w:rsidR="000759E8" w:rsidRPr="000759E8">
        <w:t>«</w:t>
      </w:r>
      <w:r w:rsidRPr="000759E8">
        <w:t>СберНПФ</w:t>
      </w:r>
      <w:r w:rsidR="000759E8" w:rsidRPr="000759E8">
        <w:t>»</w:t>
      </w:r>
      <w:r w:rsidRPr="000759E8">
        <w:t xml:space="preserve">, один участник может выиграть только один промежуточный приз. Другими словами, став счастливым обладателем чего-то </w:t>
      </w:r>
      <w:r w:rsidRPr="000759E8">
        <w:lastRenderedPageBreak/>
        <w:t>одного из перечисленного, в других этапах вы не будете участвовать. Но при розыгрыше 5 млн рублей — обязательно.</w:t>
      </w:r>
    </w:p>
    <w:p w:rsidR="00DF5667" w:rsidRPr="000759E8" w:rsidRDefault="00DF5667" w:rsidP="00DF5667">
      <w:r w:rsidRPr="000759E8">
        <w:t xml:space="preserve">Примечательно, что </w:t>
      </w:r>
      <w:r w:rsidR="000759E8" w:rsidRPr="000759E8">
        <w:t>«</w:t>
      </w:r>
      <w:r w:rsidRPr="000759E8">
        <w:t>Сбер</w:t>
      </w:r>
      <w:r w:rsidR="000759E8" w:rsidRPr="000759E8">
        <w:t>»</w:t>
      </w:r>
      <w:r w:rsidRPr="000759E8">
        <w:t xml:space="preserve"> заложил в призы в том числе сумму, которую победителю придётся заплатить в виде налога. То есть выиграв, вы получите условно не только путешествие стоимостью полмиллиона рублей, но и деньги на уплату налога.</w:t>
      </w:r>
    </w:p>
    <w:p w:rsidR="00DF5667" w:rsidRPr="000759E8" w:rsidRDefault="00BA3140" w:rsidP="00DF5667">
      <w:hyperlink r:id="rId21" w:history="1">
        <w:r w:rsidR="00DF5667" w:rsidRPr="000759E8">
          <w:rPr>
            <w:rStyle w:val="a3"/>
          </w:rPr>
          <w:t>https://www.vbr.ru/npf/novosti/2025/02/28/sber-5-mln-ryblei-za-perevod-pensii/</w:t>
        </w:r>
      </w:hyperlink>
      <w:r w:rsidR="00DF5667" w:rsidRPr="000759E8">
        <w:t xml:space="preserve"> </w:t>
      </w:r>
    </w:p>
    <w:p w:rsidR="00A665DF" w:rsidRPr="000759E8" w:rsidRDefault="00A665DF" w:rsidP="00A665DF">
      <w:pPr>
        <w:pStyle w:val="2"/>
      </w:pPr>
      <w:bookmarkStart w:id="57" w:name="a4"/>
      <w:bookmarkStart w:id="58" w:name="_Toc191877955"/>
      <w:bookmarkEnd w:id="57"/>
      <w:r w:rsidRPr="000759E8">
        <w:t xml:space="preserve">РБК Инвестиции, 28.02.2025, ВТБ снизил ставки по комбинированному с </w:t>
      </w:r>
      <w:r w:rsidR="000759E8" w:rsidRPr="000759E8">
        <w:t xml:space="preserve">ПДС </w:t>
      </w:r>
      <w:r w:rsidRPr="000759E8">
        <w:t xml:space="preserve">вкладу </w:t>
      </w:r>
      <w:r w:rsidR="000759E8" w:rsidRPr="000759E8">
        <w:t>«</w:t>
      </w:r>
      <w:r w:rsidRPr="000759E8">
        <w:t>Двойная выгода</w:t>
      </w:r>
      <w:r w:rsidR="000759E8" w:rsidRPr="000759E8">
        <w:t>»</w:t>
      </w:r>
      <w:bookmarkEnd w:id="58"/>
    </w:p>
    <w:p w:rsidR="00A665DF" w:rsidRPr="000759E8" w:rsidRDefault="00A665DF" w:rsidP="000759E8">
      <w:pPr>
        <w:pStyle w:val="3"/>
      </w:pPr>
      <w:bookmarkStart w:id="59" w:name="_Toc191877956"/>
      <w:r w:rsidRPr="000759E8">
        <w:t xml:space="preserve">С 28 февраля ВТБ снизил ставки по комбинированному с ПДС вкладу </w:t>
      </w:r>
      <w:r w:rsidR="000759E8" w:rsidRPr="000759E8">
        <w:t>«</w:t>
      </w:r>
      <w:r w:rsidRPr="000759E8">
        <w:t>Двойная выгода</w:t>
      </w:r>
      <w:r w:rsidR="000759E8" w:rsidRPr="000759E8">
        <w:t>»</w:t>
      </w:r>
      <w:r w:rsidRPr="000759E8">
        <w:t xml:space="preserve">, следует из обновленных тарифов на сайте кредитной организации. Изменения корреспонденту </w:t>
      </w:r>
      <w:r w:rsidR="000759E8" w:rsidRPr="000759E8">
        <w:t>«</w:t>
      </w:r>
      <w:r w:rsidRPr="000759E8">
        <w:t>РБК Инвестиции</w:t>
      </w:r>
      <w:r w:rsidR="000759E8" w:rsidRPr="000759E8">
        <w:t>»</w:t>
      </w:r>
      <w:r w:rsidRPr="000759E8">
        <w:t xml:space="preserve"> подтвердили в пресс-службе банка.</w:t>
      </w:r>
      <w:bookmarkEnd w:id="59"/>
    </w:p>
    <w:p w:rsidR="00A665DF" w:rsidRPr="000759E8" w:rsidRDefault="00A665DF" w:rsidP="00A665DF">
      <w:r w:rsidRPr="000759E8">
        <w:t>Максимальная ставка по депозиту теперь составляет 24% годовых на сроке три месяца (ранее - 30%). Также на 1 п.п. снижены ставки на сроки полгода и год - до 23% годовых.</w:t>
      </w:r>
    </w:p>
    <w:p w:rsidR="00A665DF" w:rsidRPr="000759E8" w:rsidRDefault="00A665DF" w:rsidP="00A665DF">
      <w:r w:rsidRPr="000759E8">
        <w:t>Минимальная сумма депозита - 30 тыс., а максимальная не должна превышать сумму первоначального взноса в программу долгосрочных сбережений. В случае расторжения договора долгосрочных сбережений, учитываемого при открытии вклада, ставка снижается до 0,01% годовых. Минимальная сумма взноса в ПДС аналогичная - 30 тыс. Выплата процентов осуществляется в конце срока.</w:t>
      </w:r>
    </w:p>
    <w:p w:rsidR="00A665DF" w:rsidRPr="000759E8" w:rsidRDefault="00A665DF" w:rsidP="00A665DF">
      <w:r w:rsidRPr="000759E8">
        <w:t>Аналогичные комбинированные вклады с ПДС предлагают следующие крупные банки: Сбербанк, Т-Банк, ПСБ, Альфа-Банк, Почта Банк, Газпромбанк.</w:t>
      </w:r>
    </w:p>
    <w:p w:rsidR="00A665DF" w:rsidRPr="000759E8" w:rsidRDefault="00A665DF" w:rsidP="00A665DF">
      <w:r w:rsidRPr="000759E8">
        <w:t xml:space="preserve">Ранее ВТБ объявил о снижении ставок по продукту </w:t>
      </w:r>
      <w:r w:rsidR="000759E8" w:rsidRPr="000759E8">
        <w:t>«</w:t>
      </w:r>
      <w:r w:rsidRPr="000759E8">
        <w:t>ВТБ-Вклад</w:t>
      </w:r>
      <w:r w:rsidR="000759E8" w:rsidRPr="000759E8">
        <w:t>»</w:t>
      </w:r>
      <w:r w:rsidRPr="000759E8">
        <w:t xml:space="preserve"> в рублях и по накопительному </w:t>
      </w:r>
      <w:r w:rsidR="000759E8" w:rsidRPr="000759E8">
        <w:t>«</w:t>
      </w:r>
      <w:r w:rsidRPr="000759E8">
        <w:t>ВТБ-Счету</w:t>
      </w:r>
      <w:r w:rsidR="000759E8" w:rsidRPr="000759E8">
        <w:t>»</w:t>
      </w:r>
      <w:r w:rsidRPr="000759E8">
        <w:t>.</w:t>
      </w:r>
    </w:p>
    <w:p w:rsidR="00A665DF" w:rsidRPr="000759E8" w:rsidRDefault="00A665DF" w:rsidP="00A665DF">
      <w:r w:rsidRPr="000759E8">
        <w:t>На 28 февраля в 85 крупнейших банках средняя ставка по вкладам сроком на один год на сумму от 100 тыс. составляет 16,98% годовых, по данным ежедневного индекса FRG100. Последний раз индекс опускался ниже 17% - 14 ноября, тогда он был 16,96%. Максимальное значение индекса за все время наблюдений с апреля 2017 года было зафиксировано 21-23 декабря - 17,79%.</w:t>
      </w:r>
    </w:p>
    <w:p w:rsidR="00A665DF" w:rsidRPr="000759E8" w:rsidRDefault="00A665DF" w:rsidP="00A665DF">
      <w:r w:rsidRPr="000759E8">
        <w:t xml:space="preserve">По данным на 26 февраля, согласно индексу доходности вкладов платформы </w:t>
      </w:r>
      <w:r w:rsidR="000759E8" w:rsidRPr="000759E8">
        <w:t>«</w:t>
      </w:r>
      <w:r w:rsidRPr="000759E8">
        <w:t>Финуслуги</w:t>
      </w:r>
      <w:r w:rsidR="000759E8" w:rsidRPr="000759E8">
        <w:t>»</w:t>
      </w:r>
      <w:r w:rsidRPr="000759E8">
        <w:t xml:space="preserve">,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rsidR="00A665DF" w:rsidRPr="000759E8" w:rsidRDefault="00A665DF" w:rsidP="00A665DF">
      <w:r w:rsidRPr="000759E8">
        <w:t>•</w:t>
      </w:r>
      <w:r w:rsidRPr="000759E8">
        <w:tab/>
        <w:t xml:space="preserve">на три месяца - 20,81%; </w:t>
      </w:r>
    </w:p>
    <w:p w:rsidR="00A665DF" w:rsidRPr="000759E8" w:rsidRDefault="00A665DF" w:rsidP="00A665DF">
      <w:r w:rsidRPr="000759E8">
        <w:t>•</w:t>
      </w:r>
      <w:r w:rsidRPr="000759E8">
        <w:tab/>
        <w:t xml:space="preserve">на шесть месяцев - 21,12%; </w:t>
      </w:r>
    </w:p>
    <w:p w:rsidR="00A665DF" w:rsidRPr="000759E8" w:rsidRDefault="00A665DF" w:rsidP="00A665DF">
      <w:r w:rsidRPr="000759E8">
        <w:t>•</w:t>
      </w:r>
      <w:r w:rsidRPr="000759E8">
        <w:tab/>
        <w:t xml:space="preserve">на год - 20,19%. </w:t>
      </w:r>
    </w:p>
    <w:p w:rsidR="00A665DF" w:rsidRPr="000759E8" w:rsidRDefault="00A665DF" w:rsidP="00A665DF">
      <w:r w:rsidRPr="000759E8">
        <w:t>Программа долгосрочных сбережений (ПДС) - это добровольный накопительно-сберегательный продукт для граждан с участием государства. Начать формировать сбережения может любой гражданин России с 18 лет. Для этого необходимо заключить договор с НПФ, который является оператором программы.</w:t>
      </w:r>
    </w:p>
    <w:p w:rsidR="00A665DF" w:rsidRPr="000759E8" w:rsidRDefault="00A665DF" w:rsidP="00A665DF">
      <w:r w:rsidRPr="000759E8">
        <w:lastRenderedPageBreak/>
        <w:t>На личные взносы в течение десяти лет государство начисляет надбавку, которая зависит от уровня дохода участника программы. Объем софинансирования на все ПДС-счета может составлять не более 36 тыс. в год, за десять лет - до 360 тыс. Кроме того, участие в программе предусматривает ежегодный налоговый вычет на сумму взносов до 400 тыс. в год.</w:t>
      </w:r>
    </w:p>
    <w:p w:rsidR="00A665DF" w:rsidRPr="000759E8" w:rsidRDefault="00A665DF" w:rsidP="00A665DF">
      <w:r w:rsidRPr="000759E8">
        <w:t>По данным Банка России, по состоянию на 31 января 2025 года, россияне заключили более 3,3 млн договоров по программе долгосрочных сбережений (ПДС) на сумму 245 млрд.</w:t>
      </w:r>
    </w:p>
    <w:p w:rsidR="00111D7C" w:rsidRPr="000759E8" w:rsidRDefault="00BA3140" w:rsidP="00A665DF">
      <w:hyperlink r:id="rId22" w:history="1">
        <w:r w:rsidR="00A665DF" w:rsidRPr="000759E8">
          <w:rPr>
            <w:rStyle w:val="a3"/>
          </w:rPr>
          <w:t>https://www.rbc.ru/quote/news/article/67c16fb59a794707fdf5e673</w:t>
        </w:r>
      </w:hyperlink>
    </w:p>
    <w:p w:rsidR="000D4562" w:rsidRPr="000759E8" w:rsidRDefault="000D4562" w:rsidP="000D4562">
      <w:pPr>
        <w:pStyle w:val="2"/>
      </w:pPr>
      <w:bookmarkStart w:id="60" w:name="_Toc191877957"/>
      <w:r w:rsidRPr="000759E8">
        <w:t>Infopro54, 01.03.2025, Деньги по программе долгосрочных сбережений новосибирцы увидят в августе</w:t>
      </w:r>
      <w:bookmarkEnd w:id="60"/>
    </w:p>
    <w:p w:rsidR="000D4562" w:rsidRPr="000759E8" w:rsidRDefault="000D4562" w:rsidP="000759E8">
      <w:pPr>
        <w:pStyle w:val="3"/>
      </w:pPr>
      <w:bookmarkStart w:id="61" w:name="_Toc191877958"/>
      <w:r w:rsidRPr="000759E8">
        <w:t xml:space="preserve">Первый раз денежные средства государственного софинансирования по программе долгосрочных сбережений (ПДС) поступят на сберегательные счета в августе 2025 года. Об этом рассказала генеральный директор НПФ </w:t>
      </w:r>
      <w:r w:rsidR="000759E8" w:rsidRPr="000759E8">
        <w:t>«</w:t>
      </w:r>
      <w:r w:rsidRPr="000759E8">
        <w:t>БУДУЩЕЕ</w:t>
      </w:r>
      <w:r w:rsidR="000759E8" w:rsidRPr="000759E8">
        <w:t>»</w:t>
      </w:r>
      <w:r w:rsidRPr="000759E8">
        <w:t xml:space="preserve"> Светлана Касина.</w:t>
      </w:r>
      <w:bookmarkEnd w:id="61"/>
    </w:p>
    <w:p w:rsidR="000D4562" w:rsidRPr="000759E8" w:rsidRDefault="000D4562" w:rsidP="000D4562">
      <w:r w:rsidRPr="000759E8">
        <w:t>Судя по сообщениям в соцсетях, новосибирцы уже начали получать уведомления о том, что вскоре получат деньги по программе ПДС.</w:t>
      </w:r>
    </w:p>
    <w:p w:rsidR="000D4562" w:rsidRPr="000759E8" w:rsidRDefault="000D4562" w:rsidP="000D4562">
      <w:r w:rsidRPr="000759E8">
        <w:t>— Приходит уведомление, что в августе на счет поступят 36 тысяч рублей, — пишут новосибирцы, которые в прошлом году приняли решение принять участие в программе.</w:t>
      </w:r>
    </w:p>
    <w:p w:rsidR="000D4562" w:rsidRPr="000759E8" w:rsidRDefault="000D4562" w:rsidP="000D4562">
      <w:r w:rsidRPr="000759E8">
        <w:t>Напомним, программа долгосрочных сбережений разработана Министерством финансов РФ с целью стимулирования граждан. В рамках программы участник должен положить за год на сберегательный счет до 36 тысяч рублей, такую же сумму ему перечислит государство. Стимулирующий взнос будет поступать ежегодно в течение 10 лет, то есть на счет можно получить 360 тысяч рублей.</w:t>
      </w:r>
    </w:p>
    <w:p w:rsidR="000D4562" w:rsidRPr="000759E8" w:rsidRDefault="000D4562" w:rsidP="000D4562">
      <w:r w:rsidRPr="000759E8">
        <w:t>— Для плательщиков взносов также предусмотрена возможность получения налогового вычета. Он предоставляется на сумму взносов не более 400 тыс. рублей в год. Получить его можно через налоговый орган по месту жительства, через работодателя или же в упрощенном порядке через личный кабинет налогоплательщика на сайте Федеральной налоговой службы, и далее полученные средства можно направить опять на сберегательный счет в качестве личных взносов, — подчеркнула Светлана Касина.</w:t>
      </w:r>
    </w:p>
    <w:p w:rsidR="000D4562" w:rsidRPr="000759E8" w:rsidRDefault="000D4562" w:rsidP="000D4562">
      <w:r w:rsidRPr="000759E8">
        <w:t>В ПДС можно перевести накопительную часть пенсии, которая сформировалась по программе обязательного пенсионного страхования. Сейчас эти средства заморожены.</w:t>
      </w:r>
    </w:p>
    <w:p w:rsidR="000D4562" w:rsidRPr="000759E8" w:rsidRDefault="000D4562" w:rsidP="000D4562">
      <w:r w:rsidRPr="000759E8">
        <w:t>KPI программы долгосрочных сбережений, установленный на 2024 год президентом РФ, составляет 250 млрд рублей. К 2026 году, средства привлеченные через ПДС, должны составлять 1% от ВВП страны.</w:t>
      </w:r>
    </w:p>
    <w:p w:rsidR="000D4562" w:rsidRPr="000759E8" w:rsidRDefault="00BA3140" w:rsidP="000D4562">
      <w:hyperlink r:id="rId23" w:history="1">
        <w:r w:rsidR="000D4562" w:rsidRPr="000759E8">
          <w:rPr>
            <w:rStyle w:val="a3"/>
          </w:rPr>
          <w:t>https://infopro54.ru/news/dengi-po-programme-dolgosrochnyx-sberezhenij-novosibircy-uvidyat-v-avguste/</w:t>
        </w:r>
      </w:hyperlink>
      <w:r w:rsidR="000D4562" w:rsidRPr="000759E8">
        <w:t xml:space="preserve"> </w:t>
      </w:r>
    </w:p>
    <w:p w:rsidR="007A677B" w:rsidRPr="000759E8" w:rsidRDefault="007A677B" w:rsidP="007A677B">
      <w:pPr>
        <w:pStyle w:val="2"/>
      </w:pPr>
      <w:bookmarkStart w:id="62" w:name="_Toc191877959"/>
      <w:r w:rsidRPr="000759E8">
        <w:lastRenderedPageBreak/>
        <w:t>АиФ - Ставрополь, 28.02.2025, Как жителю Ставрополья оформить налоговый вычет на долгосрочные сбережения?</w:t>
      </w:r>
      <w:bookmarkEnd w:id="62"/>
    </w:p>
    <w:p w:rsidR="007A677B" w:rsidRPr="000759E8" w:rsidRDefault="007A677B" w:rsidP="000759E8">
      <w:pPr>
        <w:pStyle w:val="3"/>
      </w:pPr>
      <w:bookmarkStart w:id="63" w:name="_Toc191877960"/>
      <w:r w:rsidRPr="000759E8">
        <w:t>Жители Ставропольского края активно включились в Программу долгосрочных сбережений (ПДС), которая помогает копить средства на будущее. Государство доплачивает по ней до 36 тыс. рублей в год в течение 10 лет. На счёт по этой программе можно перевести накопительную часть пенсии.</w:t>
      </w:r>
      <w:bookmarkEnd w:id="63"/>
    </w:p>
    <w:p w:rsidR="007A677B" w:rsidRPr="000759E8" w:rsidRDefault="007A677B" w:rsidP="007A677B">
      <w:r w:rsidRPr="000759E8">
        <w:t>На Ставрополье, по данным аналитиков Юго-Западного Сбербанка, за прошлый год заключено 39 тысяч договоров, по которым люди перечислили на накопительные счета в СберНПФ более 793 млн рублей. Как за них получить налоговый вычет, заместитель управляющего Ставропольским отделением банка Валентина Мишенькина.</w:t>
      </w:r>
    </w:p>
    <w:p w:rsidR="007A677B" w:rsidRPr="000759E8" w:rsidRDefault="007A677B" w:rsidP="007A677B">
      <w:r w:rsidRPr="000759E8">
        <w:t>Вычет может получить тот, кто платит налоги.</w:t>
      </w:r>
    </w:p>
    <w:p w:rsidR="007A677B" w:rsidRPr="000759E8" w:rsidRDefault="007A677B" w:rsidP="007A677B">
      <w:r w:rsidRPr="000759E8">
        <w:t>Сколько можно вернуть?</w:t>
      </w:r>
    </w:p>
    <w:p w:rsidR="007A677B" w:rsidRPr="000759E8" w:rsidRDefault="007A677B" w:rsidP="007A677B">
      <w:r w:rsidRPr="000759E8">
        <w:t>Максимальная сумма, с которой можно вернуть налог, 400 тыс. рублей. В неё включаются взносы по трём видам продуктов: индивидуальному инвестиционному счёту третьего типа (ИИС III), программе долгосрочных сбережений (ПДС) и договору негосударственного пенсионного обеспечения (НПО).</w:t>
      </w:r>
    </w:p>
    <w:p w:rsidR="007A677B" w:rsidRPr="000759E8" w:rsidRDefault="007A677B" w:rsidP="007A677B">
      <w:r w:rsidRPr="000759E8">
        <w:t>За взносы 2024 года можно вернуть от 52 тыс. до 60 тыс. рублей в зависимости от ставки НДФЛ. Если доход облагается по ставке 22%, то при взносе 400 тыс. рублей можно вернуть 88 тыс. рублей. При стандартной ставке подоходного налога в 13% сумма возврата будет 52 тыс. рублей.</w:t>
      </w:r>
    </w:p>
    <w:p w:rsidR="007A677B" w:rsidRPr="000759E8" w:rsidRDefault="007A677B" w:rsidP="007A677B">
      <w:r w:rsidRPr="000759E8">
        <w:t>Как оформить налоговый вычет?</w:t>
      </w:r>
    </w:p>
    <w:p w:rsidR="007A677B" w:rsidRPr="000759E8" w:rsidRDefault="007A677B" w:rsidP="007A677B">
      <w:r w:rsidRPr="000759E8">
        <w:t>Есть два способа:</w:t>
      </w:r>
    </w:p>
    <w:p w:rsidR="007A677B" w:rsidRPr="000759E8" w:rsidRDefault="007A677B" w:rsidP="007A677B">
      <w:r w:rsidRPr="000759E8">
        <w:t>1. Упрощённый, то есть без подачи декларации.</w:t>
      </w:r>
    </w:p>
    <w:p w:rsidR="007A677B" w:rsidRPr="000759E8" w:rsidRDefault="007A677B" w:rsidP="007A677B">
      <w:r w:rsidRPr="000759E8">
        <w:t>Его оформляют в автоматическом режиме через личный кабинет налогоплательщика. Такой вариант доступен  том, кто постоянно платит НДФЛ и имеет учётную запись на сайте налоговой службы.</w:t>
      </w:r>
    </w:p>
    <w:p w:rsidR="007A677B" w:rsidRPr="000759E8" w:rsidRDefault="007A677B" w:rsidP="007A677B">
      <w:r w:rsidRPr="000759E8">
        <w:t>Негосударственный пенсионный фонд, в котором открыт счёт ПДС, обязан до 25 февраля передать сведения о ваших взносах за предыдущий год. Налоговая служба сама до 20 марта подготовит заявление на вычет в личном кабинете на её сайте. Его нужно будет подписать и указать реквизиты счёта, на который вернут средства.</w:t>
      </w:r>
    </w:p>
    <w:p w:rsidR="007A677B" w:rsidRPr="000759E8" w:rsidRDefault="007A677B" w:rsidP="007A677B">
      <w:r w:rsidRPr="000759E8">
        <w:t>Если после 20 марта заявления в личном кабинете не будет, нужно будет выяснить в налоговой службе, в чём причина. Например, изменились персональные данные, поданные в пенсионный фонд, их нужно обновить.</w:t>
      </w:r>
    </w:p>
    <w:p w:rsidR="007A677B" w:rsidRPr="000759E8" w:rsidRDefault="007A677B" w:rsidP="007A677B">
      <w:r w:rsidRPr="000759E8">
        <w:t>2. Классический вариант: декларация и справка.</w:t>
      </w:r>
    </w:p>
    <w:p w:rsidR="007A677B" w:rsidRPr="000759E8" w:rsidRDefault="007A677B" w:rsidP="007A677B">
      <w:r w:rsidRPr="000759E8">
        <w:t>Второй способ требует подачи документов и занимает больше времени. Нужно заполнить декларацию 3-НДФЛ в личном кабинете налогоплательщика или в отделении ФНС по месту жительства и оформить справку об уплате пенсионных взносов (форма КНД 1151157), которую можно получить в своем НПФ по письменному запросу. В этом заявлении нужно указать ФИО, дату рождения, номер договора.</w:t>
      </w:r>
    </w:p>
    <w:p w:rsidR="007A677B" w:rsidRPr="000759E8" w:rsidRDefault="007A677B" w:rsidP="007A677B">
      <w:r w:rsidRPr="000759E8">
        <w:lastRenderedPageBreak/>
        <w:t>Документ обычно готовится около 10 рабочих дней. Если ваш фонд настроил электронное взаимодействие с Федеральной налоговой службой, то справка будет направлена сразу налоговикам.</w:t>
      </w:r>
    </w:p>
    <w:p w:rsidR="007A677B" w:rsidRPr="000759E8" w:rsidRDefault="007A677B" w:rsidP="007A677B">
      <w:r w:rsidRPr="000759E8">
        <w:t>Подавать выписку по счёту и копию договора не нужно.</w:t>
      </w:r>
    </w:p>
    <w:p w:rsidR="007A677B" w:rsidRPr="000759E8" w:rsidRDefault="007A677B" w:rsidP="007A677B">
      <w:r w:rsidRPr="000759E8">
        <w:t>Кому вычет не положен?</w:t>
      </w:r>
    </w:p>
    <w:p w:rsidR="007A677B" w:rsidRPr="000759E8" w:rsidRDefault="007A677B" w:rsidP="007A677B">
      <w:r w:rsidRPr="000759E8">
        <w:t>Оформить его не получится в четырёх случаях:</w:t>
      </w:r>
    </w:p>
    <w:p w:rsidR="007A677B" w:rsidRPr="000759E8" w:rsidRDefault="007A677B" w:rsidP="007A677B">
      <w:r w:rsidRPr="000759E8">
        <w:t xml:space="preserve">    Если человек уже начал получать выплаты по договору ПДС;</w:t>
      </w:r>
    </w:p>
    <w:p w:rsidR="007A677B" w:rsidRPr="000759E8" w:rsidRDefault="007A677B" w:rsidP="007A677B">
      <w:r w:rsidRPr="000759E8">
        <w:t xml:space="preserve">    Если договор договор ПДС расторгнут;</w:t>
      </w:r>
    </w:p>
    <w:p w:rsidR="007A677B" w:rsidRPr="000759E8" w:rsidRDefault="007A677B" w:rsidP="007A677B">
      <w:r w:rsidRPr="000759E8">
        <w:t xml:space="preserve">    Открыто три и более договоров ПДС;</w:t>
      </w:r>
    </w:p>
    <w:p w:rsidR="007A677B" w:rsidRPr="000759E8" w:rsidRDefault="007A677B" w:rsidP="007A677B">
      <w:r w:rsidRPr="000759E8">
        <w:t xml:space="preserve">    Если человек не получает доход и не платит подоходный налог (например, ИП). </w:t>
      </w:r>
    </w:p>
    <w:p w:rsidR="00A665DF" w:rsidRPr="000759E8" w:rsidRDefault="00BA3140" w:rsidP="007A677B">
      <w:hyperlink r:id="rId24" w:history="1">
        <w:r w:rsidR="007A677B" w:rsidRPr="000759E8">
          <w:rPr>
            <w:rStyle w:val="a3"/>
          </w:rPr>
          <w:t>https://stav.aif.ru/dontknows/kak-zhitelyu-stavropolya-oformit-nalogovyy-vychet-na-dolgosrochnye-sberezheniya</w:t>
        </w:r>
      </w:hyperlink>
    </w:p>
    <w:p w:rsidR="003814DD" w:rsidRPr="000759E8" w:rsidRDefault="003814DD" w:rsidP="003814DD">
      <w:pPr>
        <w:pStyle w:val="2"/>
      </w:pPr>
      <w:bookmarkStart w:id="64" w:name="_Toc191877961"/>
      <w:r w:rsidRPr="000759E8">
        <w:t>Юга.ру, 28.02.2025, Как оформить налоговый вычет на долгосрочные сбережения? Инструкция для жителей Кубани</w:t>
      </w:r>
      <w:bookmarkEnd w:id="64"/>
    </w:p>
    <w:p w:rsidR="003814DD" w:rsidRPr="000759E8" w:rsidRDefault="003814DD" w:rsidP="000759E8">
      <w:pPr>
        <w:pStyle w:val="3"/>
      </w:pPr>
      <w:bookmarkStart w:id="65" w:name="_Toc191877962"/>
      <w:r w:rsidRPr="000759E8">
        <w:t>Жителям Краснодарского края рассказали, как оформить налоговый вычет по программе долгосрочных сбережений и сколько денег можно вернуть. Управляющая Краснодарским отделением Сбербанка Татьяна Сергиенко рассказала, как проще и удобнее оформить возврат налогов по программе долгосрочных сбережений.</w:t>
      </w:r>
      <w:bookmarkEnd w:id="65"/>
    </w:p>
    <w:p w:rsidR="003814DD" w:rsidRPr="000759E8" w:rsidRDefault="003814DD" w:rsidP="003814DD">
      <w:r w:rsidRPr="000759E8">
        <w:t>О программе долгосрочных сбережений</w:t>
      </w:r>
    </w:p>
    <w:p w:rsidR="003814DD" w:rsidRPr="000759E8" w:rsidRDefault="003814DD" w:rsidP="003814DD">
      <w:r w:rsidRPr="000759E8">
        <w:t>В 2024 году в России запустили программу долгосрочных сбережений (ПДС) — новый инструмент для накоплений с поддержкой государства. Россияне делают взносы, а государство дополнительно софинансирует их — до 36 тыс. рублей в год в течение 10 лет.</w:t>
      </w:r>
    </w:p>
    <w:p w:rsidR="003814DD" w:rsidRPr="000759E8" w:rsidRDefault="003814DD" w:rsidP="003814DD">
      <w:r w:rsidRPr="000759E8">
        <w:t xml:space="preserve">Со взносов можно получить налоговый вычет, то есть вернуть часть вложенных денег. По данным аналитиков Юго-Западного Сбербанка, за 2024 год жители Краснодарского края заключили около 77 тысяч договоров долгосрочных сбережений и отложили в копилки </w:t>
      </w:r>
      <w:r w:rsidR="000759E8" w:rsidRPr="000759E8">
        <w:t>«</w:t>
      </w:r>
      <w:r w:rsidRPr="000759E8">
        <w:t>СберНПФ</w:t>
      </w:r>
      <w:r w:rsidR="000759E8" w:rsidRPr="000759E8">
        <w:t>»</w:t>
      </w:r>
      <w:r w:rsidRPr="000759E8">
        <w:t xml:space="preserve"> более 1,7 млрд рублей.</w:t>
      </w:r>
    </w:p>
    <w:p w:rsidR="003814DD" w:rsidRPr="000759E8" w:rsidRDefault="003814DD" w:rsidP="003814DD">
      <w:r w:rsidRPr="000759E8">
        <w:t>Объем софинансирования на все ПДС-счета может составлять до 360 тыс. в год, а за десять лет — до ₽3600 тыс. Кроме того, участие в программе предусматривает ежегодный налоговый вычет на взносы до ₽400 тыс. в год.</w:t>
      </w:r>
    </w:p>
    <w:p w:rsidR="003814DD" w:rsidRPr="000759E8" w:rsidRDefault="003814DD" w:rsidP="003814DD">
      <w:r w:rsidRPr="000759E8">
        <w:t>Сколько можно вернуть?</w:t>
      </w:r>
    </w:p>
    <w:p w:rsidR="003814DD" w:rsidRPr="000759E8" w:rsidRDefault="003814DD" w:rsidP="003814DD">
      <w:r w:rsidRPr="000759E8">
        <w:t>Максимальная сумма, с которой можно вернуть налог, — 400 тыс. рублей. В неё входят взносы по трём видам продуктов:</w:t>
      </w:r>
    </w:p>
    <w:p w:rsidR="003814DD" w:rsidRPr="000759E8" w:rsidRDefault="003814DD" w:rsidP="003814DD">
      <w:r w:rsidRPr="000759E8">
        <w:t xml:space="preserve">    индивидуальному инвестиционному счёту третьего типа (ИИС III);</w:t>
      </w:r>
    </w:p>
    <w:p w:rsidR="003814DD" w:rsidRPr="000759E8" w:rsidRDefault="003814DD" w:rsidP="003814DD">
      <w:r w:rsidRPr="000759E8">
        <w:t xml:space="preserve">    программе долгосрочных сбережений (ПДС);</w:t>
      </w:r>
    </w:p>
    <w:p w:rsidR="003814DD" w:rsidRPr="000759E8" w:rsidRDefault="003814DD" w:rsidP="003814DD">
      <w:r w:rsidRPr="000759E8">
        <w:t xml:space="preserve">    договору негосударственного пенсионного обеспечения (НПО).</w:t>
      </w:r>
    </w:p>
    <w:p w:rsidR="003814DD" w:rsidRPr="000759E8" w:rsidRDefault="003814DD" w:rsidP="003814DD">
      <w:r w:rsidRPr="000759E8">
        <w:lastRenderedPageBreak/>
        <w:t>За взносы 2024 года можно вернуть от 52 тыс. до 60 тыс. рублей в зависимости от ставки НДФЛ. После введения пятиступенчатой шкалы налогообложения в 2025 году размер возврата увеличился. При ставке налога в 22% и взносе 400 тыс. рублей можно вернуть 88 тыс. рублей. При стандартной ставке (13%) сумма возврата составит 52 тыс. рублей.</w:t>
      </w:r>
    </w:p>
    <w:p w:rsidR="003814DD" w:rsidRPr="000759E8" w:rsidRDefault="003814DD" w:rsidP="003814DD">
      <w:r w:rsidRPr="000759E8">
        <w:t>Как оформить налоговый вычет?</w:t>
      </w:r>
    </w:p>
    <w:p w:rsidR="003814DD" w:rsidRPr="000759E8" w:rsidRDefault="003814DD" w:rsidP="003814DD">
      <w:r w:rsidRPr="000759E8">
        <w:t>Есть два способа получить вычет: упрощённый и классический.</w:t>
      </w:r>
    </w:p>
    <w:p w:rsidR="003814DD" w:rsidRPr="000759E8" w:rsidRDefault="003814DD" w:rsidP="003814DD">
      <w:r w:rsidRPr="000759E8">
        <w:t>Упрощённый способ: без декларации</w:t>
      </w:r>
    </w:p>
    <w:p w:rsidR="003814DD" w:rsidRPr="000759E8" w:rsidRDefault="003814DD" w:rsidP="003814DD">
      <w:r w:rsidRPr="000759E8">
        <w:t>Если вы не хотите заполнять декларацию и собирать документы, можно получить вычет автоматически через личный кабинет налогоплательщика. Это вариант доступен тем, кто исправно платит НДФЛ и имеет зарегистрированную учётную запись на сайте налоговой службы.</w:t>
      </w:r>
    </w:p>
    <w:p w:rsidR="003814DD" w:rsidRPr="000759E8" w:rsidRDefault="003814DD" w:rsidP="003814DD">
      <w:r w:rsidRPr="000759E8">
        <w:t>НПФ, в котором вы открыли ПДС, до 25 февраля передаст сведения о ваших взносах за предыдущий год. На их основе налоговая до 20 марта подготовит заявление на вычет в вашем личном кабинете налогоплательщика. Останется только подписать заявление и указать реквизиты для перечисления денег. Никаких дополнительных документов не нужно.</w:t>
      </w:r>
    </w:p>
    <w:p w:rsidR="003814DD" w:rsidRPr="000759E8" w:rsidRDefault="003814DD" w:rsidP="003814DD">
      <w:r w:rsidRPr="000759E8">
        <w:t>Нюанс: если после 20 марта заявление так и не появилось, нужно обратиться в налоговую по месту жительства и выяснить причину. Важно, чтобы ваши персональные данные в НПФ были корректными — если они изменились, обновите их заранее.</w:t>
      </w:r>
    </w:p>
    <w:p w:rsidR="003814DD" w:rsidRPr="000759E8" w:rsidRDefault="003814DD" w:rsidP="003814DD">
      <w:r w:rsidRPr="000759E8">
        <w:t>Классический вариант: декларация и справка</w:t>
      </w:r>
    </w:p>
    <w:p w:rsidR="003814DD" w:rsidRPr="000759E8" w:rsidRDefault="003814DD" w:rsidP="003814DD">
      <w:r w:rsidRPr="000759E8">
        <w:t>Те, кто привык к традиционному взаимодействию с налоговой, могут подать декларацию 3-НДФЛ. Этот способ требует чуть больше времени, но всё равно достаточно прост.</w:t>
      </w:r>
    </w:p>
    <w:p w:rsidR="003814DD" w:rsidRPr="000759E8" w:rsidRDefault="003814DD" w:rsidP="003814DD">
      <w:r w:rsidRPr="000759E8">
        <w:t>Для оформления вычета понадобятся:</w:t>
      </w:r>
    </w:p>
    <w:p w:rsidR="003814DD" w:rsidRPr="000759E8" w:rsidRDefault="003814DD" w:rsidP="003814DD">
      <w:r w:rsidRPr="000759E8">
        <w:t xml:space="preserve">    декларация 3-НДФЛ;</w:t>
      </w:r>
    </w:p>
    <w:p w:rsidR="003814DD" w:rsidRPr="000759E8" w:rsidRDefault="003814DD" w:rsidP="003814DD">
      <w:r w:rsidRPr="000759E8">
        <w:t xml:space="preserve">    справка об уплате пенсионных взносов (форма КНД 1151157) — ее можно получить в НПФ по письменному запросу.</w:t>
      </w:r>
    </w:p>
    <w:p w:rsidR="003814DD" w:rsidRPr="000759E8" w:rsidRDefault="003814DD" w:rsidP="003814DD">
      <w:r w:rsidRPr="000759E8">
        <w:t xml:space="preserve">    В запросе укажите ФИО, дату рождения, номер договора. Обычно документ готовят до 10 рабочих дней, но сроки в разных НПФ могут отличаться. Если фонд настроил электронное взаимодействие с ФНС, справку направят сразу в ведомство.</w:t>
      </w:r>
    </w:p>
    <w:p w:rsidR="003814DD" w:rsidRPr="000759E8" w:rsidRDefault="003814DD" w:rsidP="003814DD">
      <w:r w:rsidRPr="000759E8">
        <w:t>Подавать выписку по счёту и копию договора теперь не требуется. Оформить декларацию можно через личный кабинет налогоплательщика или в отделении ФНС по месту жительства.</w:t>
      </w:r>
    </w:p>
    <w:p w:rsidR="003814DD" w:rsidRPr="000759E8" w:rsidRDefault="003814DD" w:rsidP="003814DD">
      <w:r w:rsidRPr="000759E8">
        <w:t>Важно, что налоговый вычет на личные взносы по ПДС оформить не получится, если человек:</w:t>
      </w:r>
    </w:p>
    <w:p w:rsidR="003814DD" w:rsidRPr="000759E8" w:rsidRDefault="003814DD" w:rsidP="003814DD">
      <w:r w:rsidRPr="000759E8">
        <w:t xml:space="preserve">    начал получать выплаты по договору ПДС;</w:t>
      </w:r>
    </w:p>
    <w:p w:rsidR="003814DD" w:rsidRPr="000759E8" w:rsidRDefault="003814DD" w:rsidP="003814DD">
      <w:r w:rsidRPr="000759E8">
        <w:t xml:space="preserve">    расторг договор ПДС;</w:t>
      </w:r>
    </w:p>
    <w:p w:rsidR="003814DD" w:rsidRPr="000759E8" w:rsidRDefault="003814DD" w:rsidP="003814DD">
      <w:r w:rsidRPr="000759E8">
        <w:t xml:space="preserve">    открыл три и более договоров ПДС;</w:t>
      </w:r>
    </w:p>
    <w:p w:rsidR="003814DD" w:rsidRPr="000759E8" w:rsidRDefault="003814DD" w:rsidP="003814DD">
      <w:r w:rsidRPr="000759E8">
        <w:t xml:space="preserve">    не получает доход, с которого платит подоходный налог (например, зарегистрирован как ИП).</w:t>
      </w:r>
    </w:p>
    <w:p w:rsidR="007A677B" w:rsidRPr="000759E8" w:rsidRDefault="00BA3140" w:rsidP="003814DD">
      <w:hyperlink r:id="rId25" w:history="1">
        <w:r w:rsidR="003814DD" w:rsidRPr="000759E8">
          <w:rPr>
            <w:rStyle w:val="a3"/>
          </w:rPr>
          <w:t>https://www.yuga.ru/news/476747-kak-oformit-nalogovyj-vychet-na-dolgosrochnye-sberezheniya-instrukciya-dlya-zhitelej-kubani/</w:t>
        </w:r>
      </w:hyperlink>
    </w:p>
    <w:p w:rsidR="003814DD" w:rsidRPr="000759E8" w:rsidRDefault="003814DD" w:rsidP="003814DD">
      <w:pPr>
        <w:pStyle w:val="2"/>
      </w:pPr>
      <w:bookmarkStart w:id="66" w:name="_Toc191877963"/>
      <w:r w:rsidRPr="000759E8">
        <w:t>Волга Ньюс, 28.02.2025, Самарцам рассказали, как снизить налоговую нагрузку</w:t>
      </w:r>
      <w:bookmarkEnd w:id="66"/>
      <w:r w:rsidRPr="000759E8">
        <w:t xml:space="preserve"> </w:t>
      </w:r>
    </w:p>
    <w:p w:rsidR="003814DD" w:rsidRPr="000759E8" w:rsidRDefault="003814DD" w:rsidP="000759E8">
      <w:pPr>
        <w:pStyle w:val="3"/>
      </w:pPr>
      <w:bookmarkStart w:id="67" w:name="_Toc191877964"/>
      <w:r w:rsidRPr="000759E8">
        <w:t>В 2024 году в России заработала программа долгосрочных сбережений (ПДС) - новый инструмент для накоплений с поддержкой государства. Участники программы делают взносы, а государство дополнительно софинансирует их - до 36 тыс. рублей в год в течение 10 лет.</w:t>
      </w:r>
      <w:bookmarkEnd w:id="67"/>
    </w:p>
    <w:p w:rsidR="003814DD" w:rsidRPr="000759E8" w:rsidRDefault="003814DD" w:rsidP="003814DD">
      <w:r w:rsidRPr="000759E8">
        <w:t>Программа также предусматривает налоговый вычет и предоставляет возможность перевести в нее средства накопительной пенсии.</w:t>
      </w:r>
    </w:p>
    <w:p w:rsidR="003814DD" w:rsidRPr="000759E8" w:rsidRDefault="003814DD" w:rsidP="003814DD">
      <w:r w:rsidRPr="000759E8">
        <w:t>По данным за 2024 год, жители Самарской области заключили свыше 50 тыс. договоров долгосрочных сбережений при помощи СберНПФ и отложили в такие копилки 1,206 млн рублей. На эти личные взносы люди могут получить налоговый вычет.</w:t>
      </w:r>
    </w:p>
    <w:p w:rsidR="003814DD" w:rsidRPr="000759E8" w:rsidRDefault="003814DD" w:rsidP="003814DD">
      <w:r w:rsidRPr="000759E8">
        <w:t>Максимальная сумма, с которой можно вернуть налог, составляет 400 тыс. рублей. В нее включаются взносы по трем видам продуктов: индивидуальному инвестиционному счету третьего типа (ИИС III), программе долгосрочных сбережений (ПДС) и договору негосударственного пенсионного обеспечения (НПО).</w:t>
      </w:r>
    </w:p>
    <w:p w:rsidR="003814DD" w:rsidRPr="000759E8" w:rsidRDefault="003814DD" w:rsidP="003814DD">
      <w:r w:rsidRPr="000759E8">
        <w:t>За взносы 2024 года можно вернуть от 52 тыс. до 60 тыс. рублей в зависимости от ставки НДФЛ. Однако с 2025 года после введения пятиступенчатой шкалы налогообложения максимальный размер возврата увеличился. Если доход облагается по ставке 22%, то участник программы сможет вернуть 88 тыс. рублей при взносе 400 тыс. рублей. При стандартной ставке 13% сумма возврата останется на уровне 52 тыс. рублей.</w:t>
      </w:r>
    </w:p>
    <w:p w:rsidR="003814DD" w:rsidRPr="000759E8" w:rsidRDefault="003814DD" w:rsidP="003814DD">
      <w:r w:rsidRPr="000759E8">
        <w:t>Существуют два способа получить вычет: упрощенный и классический.</w:t>
      </w:r>
    </w:p>
    <w:p w:rsidR="003814DD" w:rsidRPr="000759E8" w:rsidRDefault="003814DD" w:rsidP="003814DD">
      <w:r w:rsidRPr="000759E8">
        <w:t>Если вы не хотите заполнять декларацию и собирать документы, то можно получить вычет в автоматическом режиме через личный кабинет налогоплательщика. Это простой и быстрый вариант, доступный тем, кто исправно платит НДФЛ и имеет зарегистрированную учетную запись на сайте налоговой службы.</w:t>
      </w:r>
    </w:p>
    <w:p w:rsidR="003814DD" w:rsidRPr="000759E8" w:rsidRDefault="003814DD" w:rsidP="003814DD">
      <w:r w:rsidRPr="000759E8">
        <w:t>НПФ, в котором вы открыли ПДС, до 25 февраля передаст сведения о ваших взносах за предыдущий год. На их основе налоговая до 20 марта подготовит заявление на вычет в вашем личном кабинете налогоплательщика. Останется только подписать заявление и указать реквизиты для перечисления денег. Никаких дополнительных документов не потребуется.</w:t>
      </w:r>
    </w:p>
    <w:p w:rsidR="003814DD" w:rsidRPr="000759E8" w:rsidRDefault="003814DD" w:rsidP="003814DD">
      <w:r w:rsidRPr="000759E8">
        <w:t>Но есть нюанс. Если после 20 марта заявление так и не появилось, придется самостоятельно обратиться в налоговую по месту жительства, чтобы выяснить причину. Также важно, чтобы ваши персональные данные в НПФ были корректными - если они изменились, то обновите их заранее.</w:t>
      </w:r>
    </w:p>
    <w:p w:rsidR="003814DD" w:rsidRPr="000759E8" w:rsidRDefault="003814DD" w:rsidP="003814DD">
      <w:r w:rsidRPr="000759E8">
        <w:t>Тем, кто привык к традиционному способу оформления налогового вычета, подойдет вариант подачи декларации 3-НДФЛ.</w:t>
      </w:r>
    </w:p>
    <w:p w:rsidR="003814DD" w:rsidRPr="000759E8" w:rsidRDefault="003814DD" w:rsidP="003814DD">
      <w:r w:rsidRPr="000759E8">
        <w:t>Для оформления понадобятся:</w:t>
      </w:r>
    </w:p>
    <w:p w:rsidR="003814DD" w:rsidRPr="000759E8" w:rsidRDefault="003814DD" w:rsidP="003814DD">
      <w:r w:rsidRPr="000759E8">
        <w:t xml:space="preserve">    декларация 3-НДФЛ,</w:t>
      </w:r>
    </w:p>
    <w:p w:rsidR="003814DD" w:rsidRPr="000759E8" w:rsidRDefault="003814DD" w:rsidP="003814DD">
      <w:r w:rsidRPr="000759E8">
        <w:lastRenderedPageBreak/>
        <w:t xml:space="preserve">    справка об уплате пенсионных взносов (форма КНД 1151157).</w:t>
      </w:r>
    </w:p>
    <w:p w:rsidR="003814DD" w:rsidRPr="000759E8" w:rsidRDefault="003814DD" w:rsidP="003814DD">
      <w:r w:rsidRPr="000759E8">
        <w:t>Получить справку по форме КНД 1151157 можно в своем НПФ.</w:t>
      </w:r>
    </w:p>
    <w:p w:rsidR="003814DD" w:rsidRPr="000759E8" w:rsidRDefault="003814DD" w:rsidP="003814DD">
      <w:r w:rsidRPr="000759E8">
        <w:t>Подавать выписку по счету и копию договора теперь не требуется. Оформить декларацию можно как через личный кабинет налогоплательщика, так и в отделении ФНС по месту жительства.</w:t>
      </w:r>
    </w:p>
    <w:p w:rsidR="003814DD" w:rsidRPr="000759E8" w:rsidRDefault="003814DD" w:rsidP="003814DD">
      <w:r w:rsidRPr="000759E8">
        <w:t>Важно помнить, что налоговый вычет на личные взносы в программу долгосрочных сбережений оформить не получится, если человек:</w:t>
      </w:r>
    </w:p>
    <w:p w:rsidR="003814DD" w:rsidRPr="000759E8" w:rsidRDefault="003814DD" w:rsidP="003814DD">
      <w:r w:rsidRPr="000759E8">
        <w:t xml:space="preserve">    начал получать выплаты по договору ПДС;</w:t>
      </w:r>
    </w:p>
    <w:p w:rsidR="003814DD" w:rsidRPr="000759E8" w:rsidRDefault="003814DD" w:rsidP="003814DD">
      <w:r w:rsidRPr="000759E8">
        <w:t xml:space="preserve">    расторг договор ПДС;</w:t>
      </w:r>
    </w:p>
    <w:p w:rsidR="003814DD" w:rsidRPr="000759E8" w:rsidRDefault="003814DD" w:rsidP="003814DD">
      <w:r w:rsidRPr="000759E8">
        <w:t xml:space="preserve">    открыл три и более договоров ПДС;</w:t>
      </w:r>
    </w:p>
    <w:p w:rsidR="003814DD" w:rsidRPr="000759E8" w:rsidRDefault="003814DD" w:rsidP="003814DD">
      <w:r w:rsidRPr="000759E8">
        <w:t xml:space="preserve">    не получает доход, с которого платит подоходный налог (например, ИП).</w:t>
      </w:r>
    </w:p>
    <w:p w:rsidR="003814DD" w:rsidRPr="000759E8" w:rsidRDefault="00BA3140" w:rsidP="003814DD">
      <w:hyperlink r:id="rId26" w:history="1">
        <w:r w:rsidR="003814DD" w:rsidRPr="000759E8">
          <w:rPr>
            <w:rStyle w:val="a3"/>
          </w:rPr>
          <w:t>https://volga.news/article/743239.html</w:t>
        </w:r>
      </w:hyperlink>
      <w:r w:rsidR="003814DD" w:rsidRPr="000759E8">
        <w:t xml:space="preserve"> </w:t>
      </w:r>
    </w:p>
    <w:p w:rsidR="00E73C68" w:rsidRPr="000759E8" w:rsidRDefault="00E73C68" w:rsidP="00E73C68">
      <w:pPr>
        <w:pStyle w:val="2"/>
      </w:pPr>
      <w:bookmarkStart w:id="68" w:name="_Toc191877965"/>
      <w:r w:rsidRPr="000759E8">
        <w:t>ТРК Скат, 28.02.2025, В Самарской области более 80 тысяч человек вступили в Программу долгосрочных сбережений</w:t>
      </w:r>
      <w:bookmarkEnd w:id="68"/>
    </w:p>
    <w:p w:rsidR="00E73C68" w:rsidRPr="000759E8" w:rsidRDefault="00E73C68" w:rsidP="000759E8">
      <w:pPr>
        <w:pStyle w:val="3"/>
      </w:pPr>
      <w:bookmarkStart w:id="69" w:name="_Toc191877966"/>
      <w:r w:rsidRPr="000759E8">
        <w:t>По данным на конец января 2025 года, объем взносов за весь период действия программы превысил 2,3 миллиарда рублей. Напомню, что программа долгосрочных сбережений действует с 1 января 2024 года.</w:t>
      </w:r>
      <w:bookmarkEnd w:id="69"/>
    </w:p>
    <w:p w:rsidR="00E73C68" w:rsidRPr="000759E8" w:rsidRDefault="00E73C68" w:rsidP="00E73C68">
      <w:r w:rsidRPr="000759E8">
        <w:t>Этот сберегательный продукт позволяет получить дополнительные выплаты в будущем или сформировать капитал на приоритетные цели – покупку жилья, имущества, обучение детей и т.д. Операторы программы – негосударственные пенсионные фонды. Чтобы вступить в ПДС, нужно заключить договор с одним или несколькими из них.</w:t>
      </w:r>
    </w:p>
    <w:p w:rsidR="00E73C68" w:rsidRPr="000759E8" w:rsidRDefault="00E73C68" w:rsidP="00E73C68">
      <w:r w:rsidRPr="000759E8">
        <w:t>Затем человек самостоятельно делает взносы на счет. Если сумма взносов за календарный год составила не менее 2 тыс. рублей, участник программы может получить софинансирование от государства, которое может составить до 360 тыс. рублей за 10 лет участия в программе.</w:t>
      </w:r>
    </w:p>
    <w:p w:rsidR="00E73C68" w:rsidRPr="000759E8" w:rsidRDefault="00E73C68" w:rsidP="00E73C68">
      <w:r w:rsidRPr="000759E8">
        <w:t>Размер государственной поддержки зависит от дохода гражданина. Если среднемесячный доход составляет до 80 тыс. рублей, государство добавляет один рубль на каждый рубль вложений. Для дохода от 80 до 150 тыс. рублей один рубль доплатят на каждые два рубля участника программы. При доходах гражданина от 150 тыс. рублей софинансирование составит один к четырем.</w:t>
      </w:r>
    </w:p>
    <w:p w:rsidR="00E73C68" w:rsidRPr="000759E8" w:rsidRDefault="00BA3140" w:rsidP="00E73C68">
      <w:hyperlink r:id="rId27" w:history="1">
        <w:r w:rsidR="00E73C68" w:rsidRPr="000759E8">
          <w:rPr>
            <w:rStyle w:val="a3"/>
          </w:rPr>
          <w:t>https://www.scat-tv.ru/v-samarskoj-oblasti-bolee-80-tysjach-chelovek-vstupili-v-programmu-dolgosrochnyh-sberezhenij/</w:t>
        </w:r>
      </w:hyperlink>
      <w:r w:rsidR="00E73C68" w:rsidRPr="000759E8">
        <w:t xml:space="preserve"> </w:t>
      </w:r>
    </w:p>
    <w:p w:rsidR="003814DD" w:rsidRPr="000759E8" w:rsidRDefault="003814DD" w:rsidP="003814DD">
      <w:pPr>
        <w:pStyle w:val="2"/>
      </w:pPr>
      <w:bookmarkStart w:id="70" w:name="_Toc191877967"/>
      <w:r w:rsidRPr="000759E8">
        <w:lastRenderedPageBreak/>
        <w:t>Vtambove.ru, 28.02.2025, Почти 16 тысяч тамбовчан перевели пенсионные накопления в программу долгосрочных сбережений</w:t>
      </w:r>
      <w:bookmarkEnd w:id="70"/>
    </w:p>
    <w:p w:rsidR="003814DD" w:rsidRPr="000759E8" w:rsidRDefault="003814DD" w:rsidP="000759E8">
      <w:pPr>
        <w:pStyle w:val="3"/>
      </w:pPr>
      <w:bookmarkStart w:id="71" w:name="_Toc191877968"/>
      <w:r w:rsidRPr="000759E8">
        <w:t>В прошлом году в регионе стартовала Программа долгосрочных сбережений (ПДС). На сегодняшний день в ней приняли участие почти 16 тысяч тамбовчан, которые пополнили счета более чем на 429 миллионов рублей. 1518 договоров на сумму почти 40 миллионов рублей заключили в январе текущего года.</w:t>
      </w:r>
      <w:bookmarkEnd w:id="71"/>
    </w:p>
    <w:p w:rsidR="003814DD" w:rsidRPr="000759E8" w:rsidRDefault="003814DD" w:rsidP="003814DD">
      <w:r w:rsidRPr="000759E8">
        <w:t>ПДС предусматривает государственное софинансирование, которое можно получить в течение 10 лет. Сумма софинансирования зависит от среднемесячного дохода и может достигать 36 тысяч рублей в год. Внесенные средства застрахованы на сумму до 2,8 миллиона рублей, что вдвое больше страхования по вкладам.</w:t>
      </w:r>
    </w:p>
    <w:p w:rsidR="003814DD" w:rsidRPr="000759E8" w:rsidRDefault="003814DD" w:rsidP="003814DD">
      <w:r w:rsidRPr="000759E8">
        <w:t xml:space="preserve">Михаил Носенков, управляющий тамбовским отделением Банка России: Участие в программе добровольное. Человек может копить самостоятельно за счет собственных добровольных взносов, а может перевести в программу свои ранее сформированные пенсионные накопления. С 1 июля 2024 года перевод пенсионных накоплений можно сделать онлайн через портал </w:t>
      </w:r>
      <w:r w:rsidR="000759E8" w:rsidRPr="000759E8">
        <w:t>«</w:t>
      </w:r>
      <w:r w:rsidRPr="000759E8">
        <w:t>Госуслуги</w:t>
      </w:r>
      <w:r w:rsidR="000759E8" w:rsidRPr="000759E8">
        <w:t>»</w:t>
      </w:r>
      <w:r w:rsidRPr="000759E8">
        <w:t>.</w:t>
      </w:r>
    </w:p>
    <w:p w:rsidR="003814DD" w:rsidRPr="000759E8" w:rsidRDefault="003814DD" w:rsidP="003814DD">
      <w:r w:rsidRPr="000759E8">
        <w:t>Деньгами можно будет воспользоваться через 15 лет или при достижении 55 лет для женщин и 60 — для мужчин, в зависимости от того, что наступит раньше. Вкладчик сможет забрать всю сумму сразу или получать выплаты ежемесячно в течение определенного срока. В случае наступления тяжелой жизненной ситуации средства можно снять со счета досрочно.</w:t>
      </w:r>
    </w:p>
    <w:p w:rsidR="003814DD" w:rsidRPr="000759E8" w:rsidRDefault="00BA3140" w:rsidP="003814DD">
      <w:hyperlink r:id="rId28" w:history="1">
        <w:r w:rsidR="003814DD" w:rsidRPr="000759E8">
          <w:rPr>
            <w:rStyle w:val="a3"/>
          </w:rPr>
          <w:t>https://vtambove.ru/news/society/241443/</w:t>
        </w:r>
      </w:hyperlink>
    </w:p>
    <w:p w:rsidR="00EF5487" w:rsidRPr="000759E8" w:rsidRDefault="00EF5487" w:rsidP="00EF5487">
      <w:pPr>
        <w:pStyle w:val="2"/>
      </w:pPr>
      <w:bookmarkStart w:id="72" w:name="_Toc191877969"/>
      <w:r w:rsidRPr="000759E8">
        <w:t>Колыма-Информ, 03.03.2025, Жителям Колымы помогут сохранить семейные сбережения</w:t>
      </w:r>
      <w:bookmarkEnd w:id="72"/>
    </w:p>
    <w:p w:rsidR="00EF5487" w:rsidRPr="000759E8" w:rsidRDefault="00EF5487" w:rsidP="000759E8">
      <w:pPr>
        <w:pStyle w:val="3"/>
      </w:pPr>
      <w:bookmarkStart w:id="73" w:name="_Toc191877970"/>
      <w:r w:rsidRPr="000759E8">
        <w:t xml:space="preserve">Минфин России разрабатывает специальную линейку семейных инвестиционных инструментов. Она будет состоять из </w:t>
      </w:r>
      <w:r w:rsidR="000759E8" w:rsidRPr="000759E8">
        <w:t>«</w:t>
      </w:r>
      <w:r w:rsidRPr="000759E8">
        <w:t>семейного</w:t>
      </w:r>
      <w:r w:rsidR="000759E8" w:rsidRPr="000759E8">
        <w:t>»</w:t>
      </w:r>
      <w:r w:rsidRPr="000759E8">
        <w:t xml:space="preserve"> инвестиционного индивидуального счета с увеличенным налоговым вычетом до миллиона рублей, а также новых условий по программе долгосрочных сбережений (ПДС). Об этом сообщили РИА </w:t>
      </w:r>
      <w:r w:rsidR="000759E8" w:rsidRPr="000759E8">
        <w:t>«</w:t>
      </w:r>
      <w:r w:rsidRPr="000759E8">
        <w:t>КОЛЫМА-ИНФОРМ</w:t>
      </w:r>
      <w:r w:rsidR="000759E8" w:rsidRPr="000759E8">
        <w:t>»</w:t>
      </w:r>
      <w:r w:rsidRPr="000759E8">
        <w:t xml:space="preserve"> в Управлении информационной политики Правительства Магаданской области.</w:t>
      </w:r>
      <w:bookmarkEnd w:id="73"/>
    </w:p>
    <w:p w:rsidR="00EF5487" w:rsidRPr="000759E8" w:rsidRDefault="00EF5487" w:rsidP="00EF5487">
      <w:r w:rsidRPr="000759E8">
        <w:t>Об этом рассказал директор Департамента финансовой политики Минфина Алексей Яковлев на Финансовом форуме в рамках Недели российского бизнеса.</w:t>
      </w:r>
    </w:p>
    <w:p w:rsidR="00EF5487" w:rsidRPr="000759E8" w:rsidRDefault="000759E8" w:rsidP="00EF5487">
      <w:r w:rsidRPr="000759E8">
        <w:t>«</w:t>
      </w:r>
      <w:r w:rsidR="00EF5487" w:rsidRPr="000759E8">
        <w:t>Мы планируем предусмотреть дополнительные стимулы по ИИС и создать “семейный” ИИС. Прежде всего, это увеличенный налоговый вычет в размере до 1 миллиона рублей</w:t>
      </w:r>
      <w:r w:rsidRPr="000759E8">
        <w:t>»</w:t>
      </w:r>
      <w:r w:rsidR="00EF5487" w:rsidRPr="000759E8">
        <w:t>, — сказал он.</w:t>
      </w:r>
    </w:p>
    <w:p w:rsidR="00EF5487" w:rsidRPr="000759E8" w:rsidRDefault="00EF5487" w:rsidP="00EF5487">
      <w:r w:rsidRPr="000759E8">
        <w:t>Минфин также сформирует условия дополнительной поддержки семьям по ПДС. По словам Алексея Яковлева, для семей, которые имеют детей и заключают договоры в пользу детей может быть предусмотрено дополнительное софинансирование.</w:t>
      </w:r>
    </w:p>
    <w:p w:rsidR="00EF5487" w:rsidRPr="000759E8" w:rsidRDefault="00EF5487" w:rsidP="00EF5487">
      <w:r w:rsidRPr="000759E8">
        <w:t>Кроме того, Минфин начал стимулировать работодателей вносить взносы по ПДС для своих сотрудников, чтобы эта практика стала частью социального пакета.</w:t>
      </w:r>
    </w:p>
    <w:p w:rsidR="00EF5487" w:rsidRPr="000759E8" w:rsidRDefault="00EF5487" w:rsidP="00EF5487">
      <w:r w:rsidRPr="000759E8">
        <w:lastRenderedPageBreak/>
        <w:t xml:space="preserve">Планируется отменить </w:t>
      </w:r>
      <w:r w:rsidR="000759E8" w:rsidRPr="000759E8">
        <w:t>«</w:t>
      </w:r>
      <w:r w:rsidRPr="000759E8">
        <w:t>вечную</w:t>
      </w:r>
      <w:r w:rsidR="000759E8" w:rsidRPr="000759E8">
        <w:t>»</w:t>
      </w:r>
      <w:r w:rsidRPr="000759E8">
        <w:t xml:space="preserve"> утрату софинансирования по программе долгосрочных сбережений, если счет ПДС был закрыт досрочно без наступления особой жизненной ситуации. Минфин выступает за отмену этой нормы.</w:t>
      </w:r>
    </w:p>
    <w:p w:rsidR="00EF5487" w:rsidRPr="000759E8" w:rsidRDefault="00EF5487" w:rsidP="00EF5487">
      <w:r w:rsidRPr="000759E8">
        <w:t>Напомним, что программа долгосрочных сбережений заработала по поручению Президента России Владимира Путина с 1 января 2024 года. С её помощью можно накопить средства и воспользоваться ими в будущем —например, на приобретение недвижимости, образование детей, а также дополнительный доход к пенсии или в особых жизненных ситуациях.</w:t>
      </w:r>
    </w:p>
    <w:p w:rsidR="00EF5487" w:rsidRPr="000759E8" w:rsidRDefault="00EF5487" w:rsidP="00EF5487">
      <w:r w:rsidRPr="000759E8">
        <w:t>Негосударственный пенсионный фонд – оператор программы, который выбирает гражданин, будет инвестировать полученные средства, чтобы приумножить сбережения. Государственная поддержка формирования долгосрочных сбережений граждан предусматривает софинансирование взносов вкладчиков – физических лиц, уплаченных по договорам долгосрочных сбережений. Более подробную информацию можно узнать на моифинансы.рф.</w:t>
      </w:r>
    </w:p>
    <w:p w:rsidR="00EF5487" w:rsidRPr="000759E8" w:rsidRDefault="00BA3140" w:rsidP="00EF5487">
      <w:hyperlink r:id="rId29" w:history="1">
        <w:r w:rsidR="00EF5487" w:rsidRPr="000759E8">
          <w:rPr>
            <w:rStyle w:val="a3"/>
          </w:rPr>
          <w:t>https://kolyma.ru/news/obshestvo/134702-zhitelyam-kolymy-pomogut-sohranit-semeynye-sberezheniya.html</w:t>
        </w:r>
      </w:hyperlink>
      <w:r w:rsidR="00EF5487" w:rsidRPr="000759E8">
        <w:t xml:space="preserve"> </w:t>
      </w:r>
    </w:p>
    <w:p w:rsidR="003814DD" w:rsidRPr="000759E8" w:rsidRDefault="003814DD" w:rsidP="003814DD">
      <w:pPr>
        <w:pStyle w:val="2"/>
      </w:pPr>
      <w:bookmarkStart w:id="74" w:name="_Toc191877971"/>
      <w:r w:rsidRPr="000759E8">
        <w:t xml:space="preserve">Вечерняя Казань, 28.02.2025, Газпромбанк: </w:t>
      </w:r>
      <w:r w:rsidR="000759E8" w:rsidRPr="000759E8">
        <w:t>«</w:t>
      </w:r>
      <w:r w:rsidRPr="000759E8">
        <w:t>Сегодня время активного развития сберегательных продуктов</w:t>
      </w:r>
      <w:r w:rsidR="000759E8" w:rsidRPr="000759E8">
        <w:t>»</w:t>
      </w:r>
      <w:bookmarkEnd w:id="74"/>
    </w:p>
    <w:p w:rsidR="003814DD" w:rsidRPr="000759E8" w:rsidRDefault="003814DD" w:rsidP="000759E8">
      <w:pPr>
        <w:pStyle w:val="3"/>
      </w:pPr>
      <w:bookmarkStart w:id="75" w:name="_Toc191877972"/>
      <w:r w:rsidRPr="000759E8">
        <w:t>Территориальный руководитель банка по розничному бизнесу Анастасия Дмитриева рассказала, как сформировать для себя правильную финансовую модель с учетом роста ставок.</w:t>
      </w:r>
      <w:bookmarkEnd w:id="75"/>
    </w:p>
    <w:p w:rsidR="003814DD" w:rsidRPr="000759E8" w:rsidRDefault="003814DD" w:rsidP="003814DD">
      <w:r w:rsidRPr="000759E8">
        <w:t>Татарстанцам стоит зафиксировать высокую доходность по банковским продуктам, пока ставки не начали снижаться. По словам представителя Газпромбанка Анастасии Дмитриевой, депозиты по-прежнему остаются наиболее популярным инструментом для формирования портфеля с учетом текущих высоких доходностей, а также изменения прогноза ЦБ по инфляции и ключевой ставке.</w:t>
      </w:r>
    </w:p>
    <w:p w:rsidR="003814DD" w:rsidRPr="000759E8" w:rsidRDefault="003814DD" w:rsidP="003814DD">
      <w:r w:rsidRPr="000759E8">
        <w:t>- Рано или поздно ключевая ставка будет приходить в норму, и монетарная политика регулятора будет смягчаться. Фиксация ставки на долгий срок — это то, о чем стоит задуматься сейчас. Фактически сегодня есть выбор — положить деньги на акционный накопительный счет на 2 месяца или на 6—12 месяцев зафиксировать практически такую же ставку. Для клиентов, которые хотят получать высокую доходность продолжительное время, выгоднее вклад, — рассказала Дмитриева.</w:t>
      </w:r>
    </w:p>
    <w:p w:rsidR="003814DD" w:rsidRPr="000759E8" w:rsidRDefault="003814DD" w:rsidP="003814DD">
      <w:r w:rsidRPr="000759E8">
        <w:t xml:space="preserve">С учетом фокуса банка на транзакционно-сберегательную модель клиентам предлагают комбо-вклады. Часть средств в таком вкладе размещается под повышенную ставку, для размещения второй части инструмент подбирается под цели и сроки клиента, к примеру </w:t>
      </w:r>
      <w:r w:rsidRPr="000759E8">
        <w:rPr>
          <w:b/>
        </w:rPr>
        <w:t>программа долгосрочных сбережений</w:t>
      </w:r>
      <w:r w:rsidRPr="000759E8">
        <w:t xml:space="preserve"> (</w:t>
      </w:r>
      <w:r w:rsidRPr="000759E8">
        <w:rPr>
          <w:b/>
        </w:rPr>
        <w:t>ПДС</w:t>
      </w:r>
      <w:r w:rsidRPr="000759E8">
        <w:t xml:space="preserve">). По словам спикера, помимо высокой ставки по вкладу, клиентов привлекает софинансирование от государства на сумму до 360 тысяч рублей за десять лет, налоговый вычет до 60 тысяч рублей в год и возможный инвестиционный доход от </w:t>
      </w:r>
      <w:r w:rsidRPr="000759E8">
        <w:rPr>
          <w:b/>
        </w:rPr>
        <w:t>негосударственных пенсионных фондов</w:t>
      </w:r>
      <w:r w:rsidRPr="000759E8">
        <w:t xml:space="preserve"> (</w:t>
      </w:r>
      <w:r w:rsidRPr="000759E8">
        <w:rPr>
          <w:b/>
        </w:rPr>
        <w:t>НПФ</w:t>
      </w:r>
      <w:r w:rsidRPr="000759E8">
        <w:t>).</w:t>
      </w:r>
    </w:p>
    <w:p w:rsidR="003814DD" w:rsidRPr="000759E8" w:rsidRDefault="003814DD" w:rsidP="003814DD">
      <w:r w:rsidRPr="000759E8">
        <w:t xml:space="preserve">Дмитриева также отмечает, что при продаже продукта не предлагают либо вклад, либо </w:t>
      </w:r>
      <w:r w:rsidRPr="000759E8">
        <w:rPr>
          <w:b/>
        </w:rPr>
        <w:t>ПДС</w:t>
      </w:r>
      <w:r w:rsidRPr="000759E8">
        <w:t xml:space="preserve">. Внутри структуры сбережений клиентов Газпромбанка есть две части — </w:t>
      </w:r>
      <w:r w:rsidRPr="000759E8">
        <w:lastRenderedPageBreak/>
        <w:t>ликвидная и так называемая защитная, то есть та, которую клиент готов положить на срок более полутора-двух лет. Обычно на нее приходится от 10% до 30% сбережений.</w:t>
      </w:r>
    </w:p>
    <w:p w:rsidR="003814DD" w:rsidRPr="000759E8" w:rsidRDefault="00BA3140" w:rsidP="003814DD">
      <w:hyperlink r:id="rId30" w:history="1">
        <w:r w:rsidR="003814DD" w:rsidRPr="000759E8">
          <w:rPr>
            <w:rStyle w:val="a3"/>
          </w:rPr>
          <w:t>https://www.evening-kazan.ru/ekonomika/articles/gazprombank-segodnya-vremya-aktivnogo-razvitiya-sberegatelnyh-produktov</w:t>
        </w:r>
      </w:hyperlink>
    </w:p>
    <w:p w:rsidR="003814DD" w:rsidRPr="000759E8" w:rsidRDefault="003814DD" w:rsidP="003814DD"/>
    <w:p w:rsidR="00111D7C" w:rsidRPr="000759E8" w:rsidRDefault="00111D7C" w:rsidP="00111D7C">
      <w:pPr>
        <w:pStyle w:val="10"/>
      </w:pPr>
      <w:bookmarkStart w:id="76" w:name="_Toc165991074"/>
      <w:bookmarkStart w:id="77" w:name="_Toc191877973"/>
      <w:r w:rsidRPr="000759E8">
        <w:t>Новости развития системы обязательного пенсионного страхования и страховой пенсии</w:t>
      </w:r>
      <w:bookmarkEnd w:id="40"/>
      <w:bookmarkEnd w:id="41"/>
      <w:bookmarkEnd w:id="42"/>
      <w:bookmarkEnd w:id="76"/>
      <w:bookmarkEnd w:id="77"/>
    </w:p>
    <w:p w:rsidR="00190C4F" w:rsidRPr="000759E8" w:rsidRDefault="00190C4F" w:rsidP="00190C4F">
      <w:pPr>
        <w:pStyle w:val="2"/>
      </w:pPr>
      <w:bookmarkStart w:id="78" w:name="a5"/>
      <w:bookmarkStart w:id="79" w:name="_Toc191877974"/>
      <w:bookmarkEnd w:id="78"/>
      <w:r w:rsidRPr="000759E8">
        <w:t xml:space="preserve">Московский Комсомолец, 28.02.2025, Раскрыты причины двукратной разницы в величине пенсий по регионам: </w:t>
      </w:r>
      <w:r w:rsidR="000759E8" w:rsidRPr="000759E8">
        <w:t>«</w:t>
      </w:r>
      <w:r w:rsidRPr="000759E8">
        <w:t>устранить разрыв невозможно</w:t>
      </w:r>
      <w:r w:rsidR="000759E8" w:rsidRPr="000759E8">
        <w:t>»</w:t>
      </w:r>
      <w:bookmarkEnd w:id="79"/>
    </w:p>
    <w:p w:rsidR="00190C4F" w:rsidRPr="000759E8" w:rsidRDefault="00190C4F" w:rsidP="000759E8">
      <w:pPr>
        <w:pStyle w:val="3"/>
      </w:pPr>
      <w:bookmarkStart w:id="80" w:name="_Toc191877975"/>
      <w:r w:rsidRPr="000759E8">
        <w:t>Разрыв в размере пенсий по российским регионам оказался рекордным: по данным Соцфонда РФ на начало текущего года, на Чукотке выплаты в 2,5 раза выше, чем в Кабардино-Балкарии - 47 тысяч рублей против 20 тысяч. Эксперты объясняют это различием в доходах жителей северных и южных территорий, а также региональными надбавками. Однако можно ли считать нормой столь разительное неравенство пенсионеров одной страны, неужели государство не способно изменить ситуацию? Ведь страховые пенсии граждан - его зона ответственности.</w:t>
      </w:r>
      <w:bookmarkEnd w:id="80"/>
    </w:p>
    <w:p w:rsidR="00190C4F" w:rsidRPr="000759E8" w:rsidRDefault="00190C4F" w:rsidP="00190C4F">
      <w:r w:rsidRPr="000759E8">
        <w:t>На сегодняшний день средняя пенсия по старости по всей стране составляет 25 тысяч рублей. С 2021 года, то есть, за все время ведения Соцфондом статистики, лидером по уровню выплат оставалась Чукотка, а аутсайдером - Кабардино-Балкария. В топ-5 также вошли северные и дальневосточные регионы - Ненецкий автономный округ, Магаданская область, Камчатский край и Ямало-Ненецкий АО. Фигурантами антирейтинга стали (помимо КБР) Дагестан, Карачаево-Черкесия, Калмыкия и Крым.</w:t>
      </w:r>
    </w:p>
    <w:p w:rsidR="00190C4F" w:rsidRPr="000759E8" w:rsidRDefault="00190C4F" w:rsidP="00190C4F">
      <w:r w:rsidRPr="000759E8">
        <w:t>Одной из причин высокой дифференции пенсий является, безусловно, колоссальная разница в зарплатах в региональном разрезе. По данным Росстата на ноябрь 2024 года, самая большая средняя начисленная зарплата была в Магаданской области (193 тысяч рублей в месяц) и на Чукотке (180 тысяч), а самая низкая - в Ингушетии (39 тысяч) и Чечне (41 тысяча). В КБР показатель составляет 46 тысяч рублей. Как отмечает экономист, директор по коммуникациям BitRiver Андрей Лобода, помимо различий в доходах на размер пенсии влияют региональные надбавки - фиксированные выплаты, связанные с критериями суровых климатических условий и труднодоступности. Они умножаются на районный коэффициент (свой в каждом районе), определяемый федеральным правительством.</w:t>
      </w:r>
    </w:p>
    <w:p w:rsidR="00190C4F" w:rsidRPr="000759E8" w:rsidRDefault="00190C4F" w:rsidP="00190C4F">
      <w:r w:rsidRPr="000759E8">
        <w:t>Что касается малой величины пенсий, получаемых жителями российского юга, эта данность во многом связана с распространением в этих субъектах РФ системы неформальной занятости. Выходит, что высокие диспропорции в масштабах страны - это естественное, закономерное следствие региональных особенностей и экономических условий, резюмирует Лобода.</w:t>
      </w:r>
    </w:p>
    <w:p w:rsidR="00190C4F" w:rsidRPr="000759E8" w:rsidRDefault="000759E8" w:rsidP="00190C4F">
      <w:r w:rsidRPr="000759E8">
        <w:lastRenderedPageBreak/>
        <w:t>«</w:t>
      </w:r>
      <w:r w:rsidR="00190C4F" w:rsidRPr="000759E8">
        <w:t>Надо понимать, что, рассчитывая минимальный размер страховых пенсий, государство ориентируется на стоимость базовой потребительской корзины в регионе проживания, - говорит директор Института социальной экономики Алексей Зубец. - На Чукотке это одна история, а в республиках Северного Кавказа, где еда буквально растет у вас под ногами и продается на рынках по невысоким ценам - совершенно другая. Это относится и к недвижимости, и к ЖКХ, и к услугам транспорта. То есть, на юге сама цена существования населения ниже, чем на севере. Замечу также, что, согласно соцопросам Росстата, в Дагестане, Кабардино-Балкарии, Ингушетии и прочих южных регионах пожилые люди вполне довольны своей жизнью. Во всяком случае, мало кто жалуется, что пенсий хватает только на еду. Значит, механизм привязки к потребительской корзине работает, и вполне эффективно</w:t>
      </w:r>
      <w:r w:rsidRPr="000759E8">
        <w:t>»</w:t>
      </w:r>
      <w:r w:rsidR="00190C4F" w:rsidRPr="000759E8">
        <w:t>.</w:t>
      </w:r>
    </w:p>
    <w:p w:rsidR="00190C4F" w:rsidRPr="000759E8" w:rsidRDefault="00190C4F" w:rsidP="00190C4F">
      <w:r w:rsidRPr="000759E8">
        <w:t xml:space="preserve">Кроме того, на юге весьма специфический рынок труда: в ряде мест более 70% доходов работники получают по серым схемам. Причем это обеспечивает им нормальное экономическое самочувствие. Бедными их точно не назовешь. Понятно, рассуждает собеседник </w:t>
      </w:r>
      <w:r w:rsidR="000759E8" w:rsidRPr="000759E8">
        <w:t>«</w:t>
      </w:r>
      <w:r w:rsidRPr="000759E8">
        <w:t>МК</w:t>
      </w:r>
      <w:r w:rsidR="000759E8" w:rsidRPr="000759E8">
        <w:t>»</w:t>
      </w:r>
      <w:r w:rsidRPr="000759E8">
        <w:t>, что если человек не набрал достаточно стажа и пенсионных баллов, то и пенсия у него будет соответствующая. Но ситуация для южан старших возрастов с лихвой компенсируется весомой альтернативой - дешевыми продуктами в магазинах и на рынках (молоко, мясо, фрукты, овощи, сыры - всё это местного производства), личным садом и огородом, активной поддержкой родственников, многие из которых занимаются частным бизнесом. О системной проблеме речь не идет.</w:t>
      </w:r>
    </w:p>
    <w:p w:rsidR="00190C4F" w:rsidRPr="000759E8" w:rsidRDefault="00190C4F" w:rsidP="00190C4F">
      <w:r w:rsidRPr="000759E8">
        <w:t>Да, разрыв в величине пенсий в масштабах России налицо, но устранить его невозможно, для этого необходимо выделить из федерального бюджета очень большие деньги, которых там просто нет. В итоге, по словам Зубца, всё упирается в специфику развития региональных экономик, в эффективность местных властей, а не в вопрос адекватности государственной системы пенсионного обеспечения.</w:t>
      </w:r>
    </w:p>
    <w:p w:rsidR="00190C4F" w:rsidRPr="000759E8" w:rsidRDefault="00BA3140" w:rsidP="00190C4F">
      <w:hyperlink r:id="rId31" w:history="1">
        <w:r w:rsidR="00190C4F" w:rsidRPr="000759E8">
          <w:rPr>
            <w:rStyle w:val="a3"/>
          </w:rPr>
          <w:t>https://www.mk.ru/economics/2025/02/28/raskryty-prichiny-dvukratnoy-raznicy-v-velichine-pensiy-po-regionam-ustranit-razryv-nevozmozhno.html</w:t>
        </w:r>
      </w:hyperlink>
      <w:r w:rsidR="00190C4F" w:rsidRPr="000759E8">
        <w:t xml:space="preserve"> </w:t>
      </w:r>
    </w:p>
    <w:p w:rsidR="00FC218C" w:rsidRPr="000759E8" w:rsidRDefault="00FC218C" w:rsidP="00FC218C">
      <w:pPr>
        <w:pStyle w:val="2"/>
      </w:pPr>
      <w:bookmarkStart w:id="81" w:name="_Toc191877976"/>
      <w:r w:rsidRPr="000759E8">
        <w:t>РИА Новости, 28.02.2025, Путин подписал закон о военных пенсиях</w:t>
      </w:r>
      <w:bookmarkEnd w:id="81"/>
    </w:p>
    <w:p w:rsidR="00FC218C" w:rsidRPr="000759E8" w:rsidRDefault="00FC218C" w:rsidP="000759E8">
      <w:pPr>
        <w:pStyle w:val="3"/>
      </w:pPr>
      <w:bookmarkStart w:id="82" w:name="_Toc191877977"/>
      <w:r w:rsidRPr="000759E8">
        <w:t>Президент России Владимир Путин подписал закон, вносящий поправки в порядок пенсионного обеспечения ряда категорий военных пенсионеров.</w:t>
      </w:r>
      <w:bookmarkEnd w:id="82"/>
    </w:p>
    <w:p w:rsidR="00FC218C" w:rsidRPr="000759E8" w:rsidRDefault="00FC218C" w:rsidP="00FC218C">
      <w:r w:rsidRPr="000759E8">
        <w:t xml:space="preserve">Документом внесены изменения в ряд федеральных законов, в соответствии с которыми гражданам, являющимся инвалидами I группы, либо достигшим возраста 80 лет и получающим пенсию за выслугу лет, начисляется дополнительная надбавка на уход в размере 1200 рублей в месяц. </w:t>
      </w:r>
    </w:p>
    <w:p w:rsidR="00FC218C" w:rsidRPr="000759E8" w:rsidRDefault="00FC218C" w:rsidP="00FC218C">
      <w:r w:rsidRPr="000759E8">
        <w:t xml:space="preserve">При этом дополнительная надбавка на уход начисляется при условии, что указанным пенсионерам не установлена аналогичная надбавка в соответствии с законом </w:t>
      </w:r>
      <w:r w:rsidR="000759E8" w:rsidRPr="000759E8">
        <w:t>«</w:t>
      </w:r>
      <w:r w:rsidRPr="000759E8">
        <w:t>О страховых пенсиях</w:t>
      </w:r>
      <w:r w:rsidR="000759E8" w:rsidRPr="000759E8">
        <w:t>»</w:t>
      </w:r>
      <w:r w:rsidRPr="000759E8">
        <w:t xml:space="preserve"> либо в соответствии с законом </w:t>
      </w:r>
      <w:r w:rsidR="000759E8" w:rsidRPr="000759E8">
        <w:t>«</w:t>
      </w:r>
      <w:r w:rsidRPr="000759E8">
        <w:t>О государственном пенсионном обеспечении в Российской Федерации</w:t>
      </w:r>
      <w:r w:rsidR="000759E8" w:rsidRPr="000759E8">
        <w:t>»</w:t>
      </w:r>
      <w:r w:rsidRPr="000759E8">
        <w:t xml:space="preserve">. </w:t>
      </w:r>
    </w:p>
    <w:p w:rsidR="00FC218C" w:rsidRPr="000759E8" w:rsidRDefault="00FC218C" w:rsidP="00FC218C">
      <w:r w:rsidRPr="000759E8">
        <w:t xml:space="preserve">Законом также уточняется механизм индексации пенсий военных пенсионеров из числа судей военных судов. Устанавливается, что индексация денежного довольствия, из которого исчисляются такие пенсии, осуществляется по решению правительства РФ за </w:t>
      </w:r>
      <w:r w:rsidRPr="000759E8">
        <w:lastRenderedPageBreak/>
        <w:t>счет средств, предусмотренных на эти цели законом о федеральном бюджете на соответствующий финансовый год и плановый период.</w:t>
      </w:r>
    </w:p>
    <w:p w:rsidR="00FC218C" w:rsidRPr="000759E8" w:rsidRDefault="00BA3140" w:rsidP="00FC218C">
      <w:hyperlink r:id="rId32" w:history="1">
        <w:r w:rsidR="00FC218C" w:rsidRPr="000759E8">
          <w:rPr>
            <w:rStyle w:val="a3"/>
          </w:rPr>
          <w:t>https://ria.ru/20250228/putin-2002353990.html</w:t>
        </w:r>
      </w:hyperlink>
      <w:r w:rsidR="00FC218C" w:rsidRPr="000759E8">
        <w:t xml:space="preserve"> </w:t>
      </w:r>
    </w:p>
    <w:p w:rsidR="009347ED" w:rsidRPr="000759E8" w:rsidRDefault="009347ED" w:rsidP="009347ED">
      <w:pPr>
        <w:pStyle w:val="2"/>
      </w:pPr>
      <w:bookmarkStart w:id="83" w:name="_Toc191877978"/>
      <w:r w:rsidRPr="000759E8">
        <w:t>ТАСС, 28.02.2025, Путин подписал закон о новом порядке индексации пенсий военным судьям</w:t>
      </w:r>
      <w:bookmarkEnd w:id="83"/>
    </w:p>
    <w:p w:rsidR="009347ED" w:rsidRPr="000759E8" w:rsidRDefault="009347ED" w:rsidP="000759E8">
      <w:pPr>
        <w:pStyle w:val="3"/>
      </w:pPr>
      <w:bookmarkStart w:id="84" w:name="_Toc191877979"/>
      <w:r w:rsidRPr="000759E8">
        <w:t>Президент России Владимир Путин подписал закон, который устанавливает новый порядок индексации пенсий военным судьям. Документ опубликован на официальном портале правовой информации.</w:t>
      </w:r>
      <w:bookmarkEnd w:id="84"/>
    </w:p>
    <w:p w:rsidR="009347ED" w:rsidRPr="000759E8" w:rsidRDefault="009347ED" w:rsidP="009347ED">
      <w:r w:rsidRPr="000759E8">
        <w:t>Ранее должностные оклады военных судей устанавливались в процентном отношении к должностному окладу председателя Верховного суда РФ. Согласно нововведениям, должностной оклад, оклад по воинскому званию и ежемесячная надбавка за выслугу лет, из которых исчисляются пенсии военных судей, будут индексироваться в соответствии с законом о федеральном бюджете на соответствующий финансовый год и плановый период. Изменения будут распространены на правоотношения, возникшие с 1 октября 2022 года.</w:t>
      </w:r>
    </w:p>
    <w:p w:rsidR="009347ED" w:rsidRPr="000759E8" w:rsidRDefault="009347ED" w:rsidP="009347ED">
      <w:r w:rsidRPr="000759E8">
        <w:t>Документ также наделяет правительство РФ полномочиями по принятию решений об индексации, которая производится при условии, что указанные лица не получают не облагаемое налогом ежемесячное пожизненное содержание.</w:t>
      </w:r>
    </w:p>
    <w:p w:rsidR="009347ED" w:rsidRPr="000759E8" w:rsidRDefault="009347ED" w:rsidP="009347ED">
      <w:r w:rsidRPr="000759E8">
        <w:t>Кроме того, документ вводит дополнительную надбавку в размере 1,2 тыс. рублей в месяц на уход за военными пенсионерами старше 80 лет или являющимся инвалидами I группы. Эта норма распространится на правоотношения, возникшие с 1 января 2025 года.</w:t>
      </w:r>
    </w:p>
    <w:p w:rsidR="009347ED" w:rsidRPr="000759E8" w:rsidRDefault="009347ED" w:rsidP="009347ED">
      <w:r w:rsidRPr="000759E8">
        <w:t xml:space="preserve">Изменения вступают в силу со дня официального опубликования закона. </w:t>
      </w:r>
    </w:p>
    <w:p w:rsidR="006930B3" w:rsidRPr="000759E8" w:rsidRDefault="006930B3" w:rsidP="006930B3">
      <w:pPr>
        <w:pStyle w:val="2"/>
      </w:pPr>
      <w:bookmarkStart w:id="85" w:name="_Toc191877980"/>
      <w:r w:rsidRPr="000759E8">
        <w:t>РИА Новости, 02.03.2025, Перерасчет пенсии в 2025 году: как увеличатся выплаты пенсионерам</w:t>
      </w:r>
      <w:bookmarkEnd w:id="85"/>
    </w:p>
    <w:p w:rsidR="006930B3" w:rsidRPr="000759E8" w:rsidRDefault="006930B3" w:rsidP="000759E8">
      <w:pPr>
        <w:pStyle w:val="3"/>
      </w:pPr>
      <w:bookmarkStart w:id="86" w:name="_Toc191877981"/>
      <w:r w:rsidRPr="000759E8">
        <w:t>Перерасчет пенсии происходит в результате ежегодной индексации пенсионных выплат или с возникновением новых обстоятельств, от которых зависит ее размер. Какая надбавка к страховой пенсии будет установлена в 2025 году, сколько будут получать работающие и неработающие пенсионеры, на какую сумму увеличена пенсия по инвалидности и по потере кормильца, - в материале РИА Новости.</w:t>
      </w:r>
      <w:bookmarkEnd w:id="86"/>
    </w:p>
    <w:p w:rsidR="006930B3" w:rsidRPr="000759E8" w:rsidRDefault="006930B3" w:rsidP="006930B3">
      <w:r w:rsidRPr="000759E8">
        <w:t>Социальная пенсия 2025: что это, кому положена и как ее получить</w:t>
      </w:r>
    </w:p>
    <w:p w:rsidR="006930B3" w:rsidRPr="000759E8" w:rsidRDefault="006930B3" w:rsidP="006930B3">
      <w:r w:rsidRPr="000759E8">
        <w:t>Перерасчет пенсии</w:t>
      </w:r>
    </w:p>
    <w:p w:rsidR="006930B3" w:rsidRPr="000759E8" w:rsidRDefault="006930B3" w:rsidP="006930B3">
      <w:r w:rsidRPr="000759E8">
        <w:t xml:space="preserve">По данным Социального фонда России, в текущем году пенсии получат свыше 42 млн россиян. В их числе - 39 млн граждан, имеющих законное право на обеспечение по старости, потере кормильца или по факту присвоения группы инвалидности. Алена Яковлева, основатель и управляющий партнер ГК </w:t>
      </w:r>
      <w:r w:rsidR="000759E8" w:rsidRPr="000759E8">
        <w:t>«</w:t>
      </w:r>
      <w:r w:rsidRPr="000759E8">
        <w:t>РосКо</w:t>
      </w:r>
      <w:r w:rsidR="000759E8" w:rsidRPr="000759E8">
        <w:t>»</w:t>
      </w:r>
      <w:r w:rsidRPr="000759E8">
        <w:t xml:space="preserve">, кандидат экономических наук, рассказала РИА </w:t>
      </w:r>
      <w:r w:rsidR="000759E8" w:rsidRPr="000759E8">
        <w:t>«</w:t>
      </w:r>
      <w:r w:rsidRPr="000759E8">
        <w:t>Новости</w:t>
      </w:r>
      <w:r w:rsidR="000759E8" w:rsidRPr="000759E8">
        <w:t>»</w:t>
      </w:r>
      <w:r w:rsidRPr="000759E8">
        <w:t xml:space="preserve"> о нюансах перерасчета пенсий в 2025 году.</w:t>
      </w:r>
    </w:p>
    <w:p w:rsidR="006930B3" w:rsidRPr="000759E8" w:rsidRDefault="000759E8" w:rsidP="006930B3">
      <w:r w:rsidRPr="000759E8">
        <w:t>«</w:t>
      </w:r>
      <w:r w:rsidR="006930B3" w:rsidRPr="000759E8">
        <w:t xml:space="preserve">Правительство увеличило коэффициент и размер фиксированной выплаты к страховой пенсии на фактический уровень роста потребительских цен. Инфляция оказалась выше </w:t>
      </w:r>
      <w:r w:rsidR="006930B3" w:rsidRPr="000759E8">
        <w:lastRenderedPageBreak/>
        <w:t>прогнозного уровня в 7,3% и составила 9,5% (Постановление № 34 от 23 января 2025 года). В январе пенсии проиндексировали на 7,3%. По факту увеличили суммы выплаты (фиксированная величина) и ИПК с учетом прогнозного значения по инфляции за 2024-й. Стоимость ИПК с 1 января повысилась до 142,76, а фиксированной части к страховой пенсии - до 8 728,73 руб. Ранее суммы составляли 133,05 и 8 134,88 руб. соответственно. Стоимость ИПК после доиндексации достигла 145,69 руб., а фиксированной выплаты к пенсии - 8 907,7 руб.</w:t>
      </w:r>
      <w:r w:rsidRPr="000759E8">
        <w:t>»</w:t>
      </w:r>
      <w:r w:rsidR="006930B3" w:rsidRPr="000759E8">
        <w:t>, - рассказывает эксперт.</w:t>
      </w:r>
    </w:p>
    <w:p w:rsidR="006930B3" w:rsidRPr="000759E8" w:rsidRDefault="006930B3" w:rsidP="006930B3">
      <w:r w:rsidRPr="000759E8">
        <w:t>Также выросли страховая пенсия, по инвалидности и по потере кормильца. Изменения затронули 38,6 млн граждан, в том числе 31,5 млн неработающих лиц пенсионного возраста. Большинство из них получили увеличенные выплаты авансом в конце 2024 года.</w:t>
      </w:r>
    </w:p>
    <w:p w:rsidR="006930B3" w:rsidRPr="000759E8" w:rsidRDefault="006930B3" w:rsidP="006930B3">
      <w:r w:rsidRPr="000759E8">
        <w:t>Второй этап индексации прошел в феврале. Пенсионеры получили прибавку с 7,3% до 9,5%, то есть до реального роста цен, отмеченного Росстатом.</w:t>
      </w:r>
    </w:p>
    <w:p w:rsidR="006930B3" w:rsidRPr="000759E8" w:rsidRDefault="006930B3" w:rsidP="006930B3">
      <w:r w:rsidRPr="000759E8">
        <w:t>Для неработающих пенсионеров</w:t>
      </w:r>
    </w:p>
    <w:p w:rsidR="006930B3" w:rsidRPr="000759E8" w:rsidRDefault="006930B3" w:rsidP="006930B3">
      <w:r w:rsidRPr="000759E8">
        <w:t>Страховая пенсия для неработающих пенсионеров с 1 января увеличилась в среднем на 1 900 руб. (до 24 500 руб.). После февральской доиндексации пенсии вырасли еще на 2,2%.</w:t>
      </w:r>
    </w:p>
    <w:p w:rsidR="006930B3" w:rsidRPr="000759E8" w:rsidRDefault="000759E8" w:rsidP="006930B3">
      <w:r w:rsidRPr="000759E8">
        <w:t>«</w:t>
      </w:r>
      <w:r w:rsidR="006930B3" w:rsidRPr="000759E8">
        <w:t>Пенсионерам, которые получают страховую пенсию, также автоматически будет сделан перерасчет при достижении 80 лет, 100 % надбавку к фиксированной части пенсии они получат уже на следующий месяц. Размер фиксированной выплаты зависит от региона проживания, также Социальный фонд автоматически назначит гражданам, получающим страховые пенсии и достигшим возраста 80 лет, доплату за уход в размере 1314 рублей ежемесячно, причем с 1 января 2025 года предоставлять информацию о том, кто осуществляет такой уход, не нужно</w:t>
      </w:r>
      <w:r w:rsidRPr="000759E8">
        <w:t>»</w:t>
      </w:r>
      <w:r w:rsidR="006930B3" w:rsidRPr="000759E8">
        <w:t>, - объясняет Галина Сорокина, профессор, директор Института экономики и финансов ГУУ.</w:t>
      </w:r>
    </w:p>
    <w:p w:rsidR="006930B3" w:rsidRPr="000759E8" w:rsidRDefault="006930B3" w:rsidP="006930B3">
      <w:r w:rsidRPr="000759E8">
        <w:t>Для работающих пенсионеров</w:t>
      </w:r>
    </w:p>
    <w:p w:rsidR="006930B3" w:rsidRPr="000759E8" w:rsidRDefault="006930B3" w:rsidP="006930B3">
      <w:r w:rsidRPr="000759E8">
        <w:t>Индексация затронула и работающих пенсионеров. Это произошло впервые с 2016 года. В 2025 году прибавку к регулярным выплатам предоставили всем гражданам пенсионного возраста без привязки к работе.</w:t>
      </w:r>
    </w:p>
    <w:p w:rsidR="006930B3" w:rsidRPr="000759E8" w:rsidRDefault="006930B3" w:rsidP="006930B3">
      <w:r w:rsidRPr="000759E8">
        <w:t>По словам Алены Яковлевой, при равном стаже увеличение будет одинаковым у трудящихся пенсионеров и у тех, кто уже ушел на заслуженный отдых. Ежегодно суммы страховой пенсии и фиксированной выплаты у них будут расти на величину инфляции.</w:t>
      </w:r>
    </w:p>
    <w:p w:rsidR="006930B3" w:rsidRPr="000759E8" w:rsidRDefault="006930B3" w:rsidP="006930B3">
      <w:r w:rsidRPr="000759E8">
        <w:t>Этой категории налогоплательщиков пересчитали пенсии с 1 января, увеличив на 7,3%. Расчеты произвели с учетом сумм, которые мог бы получать пожилой человек, если бы ушел на заслуженный отдых. Февральская доиндексация составила 2,2% до 9,5%, как и у граждан на пенсии.</w:t>
      </w:r>
    </w:p>
    <w:p w:rsidR="006930B3" w:rsidRPr="000759E8" w:rsidRDefault="006930B3" w:rsidP="006930B3">
      <w:r w:rsidRPr="000759E8">
        <w:t>Таким образом, при определении величины ежемесячных выплат стали учитывать все виды индексаций и корректировки, производимые в период трудоустройства.</w:t>
      </w:r>
    </w:p>
    <w:p w:rsidR="006930B3" w:rsidRPr="000759E8" w:rsidRDefault="006930B3" w:rsidP="006930B3">
      <w:r w:rsidRPr="000759E8">
        <w:t>На конец 2024 года определен размер пенсии, которую получил бы работающий пожилой человек, если бы ему не приостановили индексацию на период трудоустройства.</w:t>
      </w:r>
    </w:p>
    <w:p w:rsidR="006930B3" w:rsidRPr="000759E8" w:rsidRDefault="006930B3" w:rsidP="006930B3">
      <w:r w:rsidRPr="000759E8">
        <w:t>Для военных пенсионеров</w:t>
      </w:r>
    </w:p>
    <w:p w:rsidR="006930B3" w:rsidRPr="000759E8" w:rsidRDefault="006930B3" w:rsidP="006930B3">
      <w:r w:rsidRPr="000759E8">
        <w:lastRenderedPageBreak/>
        <w:t xml:space="preserve">С 1 января 2025 пенсии военных проиндексированы на 9,5% по поручению президента РФ. С 1 октября они вырастут еще на 4,5% с учетом повышения уровня денежного довольствия военнослужащих на основании Закона № 419-ФЗ от 30 ноября 2024 г, пункта </w:t>
      </w:r>
      <w:r w:rsidR="000759E8" w:rsidRPr="000759E8">
        <w:t>«</w:t>
      </w:r>
      <w:r w:rsidRPr="000759E8">
        <w:t>а</w:t>
      </w:r>
      <w:r w:rsidR="000759E8" w:rsidRPr="000759E8">
        <w:t>»</w:t>
      </w:r>
      <w:r w:rsidRPr="000759E8">
        <w:t xml:space="preserve"> части 1 статьи 49 закона № 4468-I от 12 февраля 1993 г.</w:t>
      </w:r>
    </w:p>
    <w:p w:rsidR="006930B3" w:rsidRPr="000759E8" w:rsidRDefault="006930B3" w:rsidP="006930B3">
      <w:r w:rsidRPr="000759E8">
        <w:t>Ветераны также получат повышение ЕДВ.</w:t>
      </w:r>
    </w:p>
    <w:p w:rsidR="006930B3" w:rsidRPr="000759E8" w:rsidRDefault="006930B3" w:rsidP="006930B3">
      <w:r w:rsidRPr="000759E8">
        <w:t>Для людей с инвалидностью</w:t>
      </w:r>
    </w:p>
    <w:p w:rsidR="006930B3" w:rsidRPr="000759E8" w:rsidRDefault="006930B3" w:rsidP="006930B3">
      <w:r w:rsidRPr="000759E8">
        <w:t>Лица с ОВЗ, проживающие в РФ на постоянной основе, получают соответствующие пенсии. Такие выплаты относятся к социальным.</w:t>
      </w:r>
    </w:p>
    <w:p w:rsidR="006930B3" w:rsidRPr="000759E8" w:rsidRDefault="006930B3" w:rsidP="006930B3">
      <w:r w:rsidRPr="000759E8">
        <w:t>В январе страховые пенсии для лиц с ОВЗ выросли. Инвалидов также ждет февральская доиндексация и рост ЕДВ.</w:t>
      </w:r>
    </w:p>
    <w:p w:rsidR="006930B3" w:rsidRPr="000759E8" w:rsidRDefault="000759E8" w:rsidP="006930B3">
      <w:r w:rsidRPr="000759E8">
        <w:t>«</w:t>
      </w:r>
      <w:r w:rsidR="006930B3" w:rsidRPr="000759E8">
        <w:t>Пенсии этой категории граждан с 1 апреля текущего года планово вырастут на 14,75%. Такую индексацию проводят ежегодно для всех групп инвалидности. Так, для первой группы выплаты достигнут (без районного коэффициента) 17 748,24, второй группы - 8 824,1, третьей - 7 500,53 руб. Если первая группа была присвоена в детском возрасте, инвалиду будет полагаться пенсия 21 177,59 руб., а лицам со второй группой - 17 748,24 руб. Пенсия инвалидов должна быть не меньше величины прожиточного минимума. В противном случае государство назначит доплату до МРОТ, который с 1 января составляет от 17 733 руб.</w:t>
      </w:r>
      <w:r w:rsidRPr="000759E8">
        <w:t>»</w:t>
      </w:r>
      <w:r w:rsidR="006930B3" w:rsidRPr="000759E8">
        <w:t>, - отмечает Алена Яковлева.</w:t>
      </w:r>
    </w:p>
    <w:p w:rsidR="006930B3" w:rsidRPr="000759E8" w:rsidRDefault="006930B3" w:rsidP="006930B3">
      <w:r w:rsidRPr="000759E8">
        <w:t>Соцфонд также проиндексировал стоимость базового набора социальных услуг, включающий лекарства, путевки в санатории и проезд на пригородном ж/д транспорте. Получатели ЕДВ вправе заменить такие услуги компенсацией в денежном эквиваленте.</w:t>
      </w:r>
    </w:p>
    <w:p w:rsidR="006930B3" w:rsidRPr="000759E8" w:rsidRDefault="006930B3" w:rsidP="006930B3">
      <w:r w:rsidRPr="000759E8">
        <w:t xml:space="preserve">- Благодаря появлению государственной информационной системы </w:t>
      </w:r>
      <w:r w:rsidR="000759E8" w:rsidRPr="000759E8">
        <w:t>«</w:t>
      </w:r>
      <w:r w:rsidRPr="000759E8">
        <w:t>Единая централизованная цифровая платформа в социальной сфере</w:t>
      </w:r>
      <w:r w:rsidR="000759E8" w:rsidRPr="000759E8">
        <w:t>»</w:t>
      </w:r>
      <w:r w:rsidRPr="000759E8">
        <w:t xml:space="preserve"> теперь для перерасчета пенсий в связи с изменением группы инвалидности не нужно подавать заявление, Социальный фонд России произведет перерасчет автоматически, причем если это изменение направлено на повышение размера выплат, то пересчитаны они будут с даты изменения группы инвалидности, если на снижение - с 1 числа следующего месяца, - говорит Галина Сорокина.</w:t>
      </w:r>
    </w:p>
    <w:p w:rsidR="006930B3" w:rsidRPr="000759E8" w:rsidRDefault="006930B3" w:rsidP="006930B3">
      <w:r w:rsidRPr="000759E8">
        <w:t>По потере кормильца</w:t>
      </w:r>
    </w:p>
    <w:p w:rsidR="006930B3" w:rsidRPr="000759E8" w:rsidRDefault="006930B3" w:rsidP="006930B3">
      <w:r w:rsidRPr="000759E8">
        <w:t>С 1 января такие пенсии повысили на 7,3%, затем индексировали до 9,9%. Этот вид выплат предоставляется нетрудоспособным россиянам, потерявшим кормильца семьи: детям до 18 или 23 лет (при обучении на очном отделении вуза), родителям и супругам умершего.</w:t>
      </w:r>
    </w:p>
    <w:p w:rsidR="006930B3" w:rsidRPr="000759E8" w:rsidRDefault="006930B3" w:rsidP="006930B3">
      <w:r w:rsidRPr="000759E8">
        <w:t>В этом случае учитывается стаж усопшего и накопленные баллы. С 1 апреля выплаты вырастут на 14,75% и составят:</w:t>
      </w:r>
    </w:p>
    <w:p w:rsidR="006930B3" w:rsidRPr="000759E8" w:rsidRDefault="006930B3" w:rsidP="006930B3">
      <w:r w:rsidRPr="000759E8">
        <w:t>•</w:t>
      </w:r>
      <w:r w:rsidRPr="000759E8">
        <w:tab/>
        <w:t>8 824 руб. - при потере одного родителя;</w:t>
      </w:r>
    </w:p>
    <w:p w:rsidR="006930B3" w:rsidRPr="000759E8" w:rsidRDefault="006930B3" w:rsidP="006930B3">
      <w:r w:rsidRPr="000759E8">
        <w:t>•</w:t>
      </w:r>
      <w:r w:rsidRPr="000759E8">
        <w:tab/>
        <w:t>17 648 руб. - при потере обоих родителей.</w:t>
      </w:r>
    </w:p>
    <w:p w:rsidR="006930B3" w:rsidRPr="000759E8" w:rsidRDefault="006930B3" w:rsidP="006930B3">
      <w:r w:rsidRPr="000759E8">
        <w:t>- С 1 апреля вдовы военных с детьми до 23 лет получат социальную пенсию на 14,75% больше, чем до этой даты, - говорит экономист.</w:t>
      </w:r>
    </w:p>
    <w:p w:rsidR="006930B3" w:rsidRPr="000759E8" w:rsidRDefault="006930B3" w:rsidP="006930B3">
      <w:r w:rsidRPr="000759E8">
        <w:t>Как происходит перерасчет</w:t>
      </w:r>
    </w:p>
    <w:p w:rsidR="006930B3" w:rsidRPr="000759E8" w:rsidRDefault="006930B3" w:rsidP="006930B3">
      <w:r w:rsidRPr="000759E8">
        <w:lastRenderedPageBreak/>
        <w:t>Расчет выплат с учетом индексаций, а также их начисление, производятся автоматически. Подавать письменные заявления в СФР не нужно.</w:t>
      </w:r>
    </w:p>
    <w:p w:rsidR="006930B3" w:rsidRPr="000759E8" w:rsidRDefault="006930B3" w:rsidP="006930B3">
      <w:r w:rsidRPr="000759E8">
        <w:t>Узнать размер пенсии после перерасчета, по словам эксперта, просто: достаточно умножить выплаты, которые гражданин получал в 2024 году, на коэффициент индексации.</w:t>
      </w:r>
    </w:p>
    <w:p w:rsidR="006930B3" w:rsidRPr="000759E8" w:rsidRDefault="000759E8" w:rsidP="006930B3">
      <w:r w:rsidRPr="000759E8">
        <w:t>«</w:t>
      </w:r>
      <w:r w:rsidR="006930B3" w:rsidRPr="000759E8">
        <w:t>Например, в 2024-м гражданин получал пенсию 22 500 руб. в месяц. С 1 января 2025-го ему стали перечислять на 7,3% больше, то есть: 22 000 * 0,073 + 22 000 = 23 606 руб. Но в феврале пенсию доиндексировали еще на 2,2%, то есть доплата за первый месяц 2025-го составит: 22 000 * 0,022 = 484 рубля. За второй месяц 2025 года пенсию сразу увеличат на 9,5%, то есть: 22 000 * 0,095 + 22 000 = 24 090. К этой сумме нужно прибавить 484 рубля (2,2%), в результате получается 24 574 рубля. С марта 2025-го гражданину будут платить 24 090 рублей ежемесячно</w:t>
      </w:r>
      <w:r w:rsidRPr="000759E8">
        <w:t>»</w:t>
      </w:r>
      <w:r w:rsidR="006930B3" w:rsidRPr="000759E8">
        <w:t>, - объясняет Алена Яковлева.</w:t>
      </w:r>
    </w:p>
    <w:p w:rsidR="006930B3" w:rsidRPr="000759E8" w:rsidRDefault="006930B3" w:rsidP="006930B3">
      <w:r w:rsidRPr="000759E8">
        <w:t>По словам Галины Сорокиной, так же автоматически будет произведен перерасчет, если у пенсионера родился ребенок и количество иждивенцев не превышает трех, если же количество иждивенцев пенсионера в пределах трех человек повысилось не в связи с рождением ребенка, то в этом случае придется подавать заявление о перерасчете с приложением подтверждающих документов.</w:t>
      </w:r>
    </w:p>
    <w:p w:rsidR="006930B3" w:rsidRPr="000759E8" w:rsidRDefault="006930B3" w:rsidP="006930B3">
      <w:r w:rsidRPr="000759E8">
        <w:t>Что делать, если пенсию не пересчитали</w:t>
      </w:r>
    </w:p>
    <w:p w:rsidR="006930B3" w:rsidRPr="000759E8" w:rsidRDefault="006930B3" w:rsidP="006930B3">
      <w:r w:rsidRPr="000759E8">
        <w:t>Если пенсия пришла не в том размере, в котором планировалось, необходимо действовать следующим образом:</w:t>
      </w:r>
    </w:p>
    <w:p w:rsidR="006930B3" w:rsidRPr="000759E8" w:rsidRDefault="006930B3" w:rsidP="006930B3">
      <w:r w:rsidRPr="000759E8">
        <w:t>•</w:t>
      </w:r>
      <w:r w:rsidRPr="000759E8">
        <w:tab/>
        <w:t xml:space="preserve">Заказать справку о выплатах в СФР - документ отобразится в личном кабинете на </w:t>
      </w:r>
      <w:r w:rsidR="000759E8" w:rsidRPr="000759E8">
        <w:t>«</w:t>
      </w:r>
      <w:r w:rsidRPr="000759E8">
        <w:t>Госуслугах</w:t>
      </w:r>
      <w:r w:rsidR="000759E8" w:rsidRPr="000759E8">
        <w:t>»</w:t>
      </w:r>
      <w:r w:rsidRPr="000759E8">
        <w:t xml:space="preserve"> в течение 24 часов.</w:t>
      </w:r>
    </w:p>
    <w:p w:rsidR="006930B3" w:rsidRPr="000759E8" w:rsidRDefault="006930B3" w:rsidP="006930B3">
      <w:r w:rsidRPr="000759E8">
        <w:t>•</w:t>
      </w:r>
      <w:r w:rsidRPr="000759E8">
        <w:tab/>
        <w:t>Получить данные об открытом исполнительном производстве - возможно, с пенсии вычитаются суммы по исполнительным листам.</w:t>
      </w:r>
    </w:p>
    <w:p w:rsidR="006930B3" w:rsidRPr="000759E8" w:rsidRDefault="006930B3" w:rsidP="006930B3">
      <w:r w:rsidRPr="000759E8">
        <w:t>•</w:t>
      </w:r>
      <w:r w:rsidRPr="000759E8">
        <w:tab/>
        <w:t>Получить персональную консультацию в СФР. Записаться на прием можно онлайн на сайте ведомства.</w:t>
      </w:r>
    </w:p>
    <w:p w:rsidR="006930B3" w:rsidRPr="000759E8" w:rsidRDefault="000759E8" w:rsidP="006930B3">
      <w:r w:rsidRPr="000759E8">
        <w:t>«</w:t>
      </w:r>
      <w:r w:rsidR="006930B3" w:rsidRPr="000759E8">
        <w:t>Заранее стоит уточнить у представителей СФР перечень документации и сведений, которые могут потребоваться. Обычно вся информация хранится в системе, но в единичных случаях требуется предоставить уточнения в клиентскую службу фонда по месту регистрации или проживания гражданина. Напомним, что пенсия меняется при переезде в другой регион, если в нем установлен более низкий районный коэффициент</w:t>
      </w:r>
      <w:r w:rsidRPr="000759E8">
        <w:t>»</w:t>
      </w:r>
      <w:r w:rsidR="006930B3" w:rsidRPr="000759E8">
        <w:t>, - говорит эксперт.</w:t>
      </w:r>
    </w:p>
    <w:p w:rsidR="006930B3" w:rsidRPr="000759E8" w:rsidRDefault="006930B3" w:rsidP="006930B3">
      <w:r w:rsidRPr="000759E8">
        <w:t>Мнение эксперта</w:t>
      </w:r>
    </w:p>
    <w:p w:rsidR="006930B3" w:rsidRPr="000759E8" w:rsidRDefault="006930B3" w:rsidP="006930B3">
      <w:r w:rsidRPr="000759E8">
        <w:t>Ежегодная индексация пенсии помогает льготным категориям граждан лучше переживать экономические кризисы, справляться с ростом цен на товары и услуги. Перерасчет зависит от вида пенсии и категории получателя выплат.</w:t>
      </w:r>
    </w:p>
    <w:p w:rsidR="006930B3" w:rsidRPr="000759E8" w:rsidRDefault="006930B3" w:rsidP="006930B3">
      <w:r w:rsidRPr="000759E8">
        <w:t>-Проблема в том, что инфляция на услуги в ноябре 2024-го выросла на 11,4%. Продовольственные товары подорожали на 9,8%, хлеб - на 12,4%, фрукты и овощи - на 18,7%, масло - на 38%. С 1 июля текущего года на 12% вырастет стоимость ЖКУ. Предложенный вариант индексации пенсий лишь частично поможет пенсионерам справиться с ситуацией. Ведь цены в аптеках растут быстрее, чем номинальная инфляция, - считает Алена Яковлева.</w:t>
      </w:r>
    </w:p>
    <w:p w:rsidR="006930B3" w:rsidRPr="000759E8" w:rsidRDefault="006930B3" w:rsidP="006930B3">
      <w:r w:rsidRPr="000759E8">
        <w:lastRenderedPageBreak/>
        <w:t>Хорошие новости, по мнению экономиста, заключаются в том, что в январе-марте 2025-го социальные пенсии вырастут на 14,75% на фоне повышения прожиточного уровня на 14,8%. Неработающие пенсионеры будут получать не менее 8 824 рублей. Уже в 2026 и 2027 годах власти планируют провести двойную индексацию пенсионных выплат (страховых и фиксированных). На это выделят 177 млрд и 260 млрд рублей в 2026 и 2027 году соответственно.</w:t>
      </w:r>
    </w:p>
    <w:p w:rsidR="006930B3" w:rsidRPr="000759E8" w:rsidRDefault="006930B3" w:rsidP="006930B3">
      <w:r w:rsidRPr="000759E8">
        <w:t>По данным Росстата, в нашей стране работает каждый шестой гражданин пенсионного возраста (7,8 млн). Индексация пенсий для этой категории россиян является неплохой мотивацией для стимулирования трудовой деятельности пожилых людей. Это благоприятно сказывается на российском рынке труда в период кадрового дефицита.</w:t>
      </w:r>
    </w:p>
    <w:p w:rsidR="006930B3" w:rsidRPr="000759E8" w:rsidRDefault="00BA3140" w:rsidP="006930B3">
      <w:hyperlink r:id="rId33" w:history="1">
        <w:r w:rsidR="006930B3" w:rsidRPr="000759E8">
          <w:rPr>
            <w:rStyle w:val="a3"/>
          </w:rPr>
          <w:t>https://ria.ru/20250302/pensiya-2002584691.html</w:t>
        </w:r>
      </w:hyperlink>
      <w:r w:rsidR="006930B3" w:rsidRPr="000759E8">
        <w:t xml:space="preserve"> </w:t>
      </w:r>
    </w:p>
    <w:p w:rsidR="00A665DF" w:rsidRPr="000759E8" w:rsidRDefault="00A665DF" w:rsidP="00FC12A1">
      <w:pPr>
        <w:pStyle w:val="2"/>
      </w:pPr>
      <w:bookmarkStart w:id="87" w:name="a6"/>
      <w:bookmarkStart w:id="88" w:name="_Toc191877982"/>
      <w:bookmarkEnd w:id="87"/>
      <w:r w:rsidRPr="000759E8">
        <w:t>RT, 28.02.2025</w:t>
      </w:r>
      <w:r w:rsidR="00FC12A1" w:rsidRPr="000759E8">
        <w:t xml:space="preserve">, </w:t>
      </w:r>
      <w:r w:rsidRPr="000759E8">
        <w:t>В Г</w:t>
      </w:r>
      <w:r w:rsidR="00FC12A1" w:rsidRPr="000759E8">
        <w:t>осдуме объяснили, куда подавать заявление на получение накопительной пенсии</w:t>
      </w:r>
      <w:bookmarkEnd w:id="88"/>
    </w:p>
    <w:p w:rsidR="00A665DF" w:rsidRPr="000759E8" w:rsidRDefault="00A665DF" w:rsidP="000759E8">
      <w:pPr>
        <w:pStyle w:val="3"/>
      </w:pPr>
      <w:bookmarkStart w:id="89" w:name="_Toc191877983"/>
      <w:r w:rsidRPr="000759E8">
        <w:t xml:space="preserve">Депутат Госдумы Сергей Гаврилов рассказал в разговоре с RT, что заявление на получение накопительной пенсии можно подать несколькими способами: через портал </w:t>
      </w:r>
      <w:r w:rsidR="000759E8" w:rsidRPr="000759E8">
        <w:t>«</w:t>
      </w:r>
      <w:r w:rsidRPr="000759E8">
        <w:t>Госуслуги</w:t>
      </w:r>
      <w:r w:rsidR="000759E8" w:rsidRPr="000759E8">
        <w:t>»</w:t>
      </w:r>
      <w:r w:rsidRPr="000759E8">
        <w:t>, в офисе Социального фонда России (СФР) или Негосударственного пенсионного фонда (НПФ), а также через МФЦ.</w:t>
      </w:r>
      <w:bookmarkEnd w:id="89"/>
    </w:p>
    <w:p w:rsidR="00A665DF" w:rsidRPr="000759E8" w:rsidRDefault="00A665DF" w:rsidP="00A665DF">
      <w:r w:rsidRPr="000759E8">
        <w:t>Срок рассмотрения заявления составляет до 10 рабочих дней, но может быть увеличен до трёх месяцев, если потребуется предоставление дополнительных документов, уточнил депутат.</w:t>
      </w:r>
    </w:p>
    <w:p w:rsidR="00A665DF" w:rsidRPr="000759E8" w:rsidRDefault="000759E8" w:rsidP="00A665DF">
      <w:r w:rsidRPr="000759E8">
        <w:t>«</w:t>
      </w:r>
      <w:r w:rsidR="00A665DF" w:rsidRPr="000759E8">
        <w:t>Ошибки в начислениях или отказы также возможны из-за технических сбоев. Например, если при выдаче СНИЛС были дублированы лицевые счета. В таких случаях необходимо подать заявление с правильными данными, чтобы фонд мог пересчитать выплаты</w:t>
      </w:r>
      <w:r w:rsidRPr="000759E8">
        <w:t>»</w:t>
      </w:r>
      <w:r w:rsidR="00A665DF" w:rsidRPr="000759E8">
        <w:t>, - отметил Гаврилов.</w:t>
      </w:r>
    </w:p>
    <w:p w:rsidR="00A665DF" w:rsidRPr="000759E8" w:rsidRDefault="00A665DF" w:rsidP="00A665DF">
      <w:r w:rsidRPr="000759E8">
        <w:t>Он также подчеркнул, что в 2025 году ожидаемый период выплаты накопительной пенсии составляет 270 месяцев, или 22,5 года. Этот показатель используется для расчёта ежемесячной суммы выплат.</w:t>
      </w:r>
    </w:p>
    <w:p w:rsidR="00A665DF" w:rsidRPr="000759E8" w:rsidRDefault="000759E8" w:rsidP="00A665DF">
      <w:r w:rsidRPr="000759E8">
        <w:t>«</w:t>
      </w:r>
      <w:r w:rsidR="00A665DF" w:rsidRPr="000759E8">
        <w:t>Например, если ваши накопления составляют 500 тыс. рублей, размер ежемесячной выплаты будет около 1852 рублей - как дополнение к основной пенсии. Если сумма накоплений составляет менее 412 тыс. рублей - всю её можно получить разово. Для этого нужно подать заявление</w:t>
      </w:r>
      <w:r w:rsidRPr="000759E8">
        <w:t>»</w:t>
      </w:r>
      <w:r w:rsidR="00A665DF" w:rsidRPr="000759E8">
        <w:t>, - сказал он.</w:t>
      </w:r>
    </w:p>
    <w:p w:rsidR="00A665DF" w:rsidRPr="000759E8" w:rsidRDefault="00A665DF" w:rsidP="00A665DF">
      <w:r w:rsidRPr="000759E8">
        <w:t>Если же сумма накоплений превышает 412 тыс. рублей, как отметил Гаврилов, то назначаются ежемесячные выплаты. Размер таких выплат рассчитывается индивидуально, исходя из суммы накоплений и установленного периода выплат, заключил депутат.</w:t>
      </w:r>
    </w:p>
    <w:p w:rsidR="00A665DF" w:rsidRPr="000759E8" w:rsidRDefault="00A665DF" w:rsidP="00A665DF">
      <w:r w:rsidRPr="000759E8">
        <w:t xml:space="preserve">Ранее завкафедрой </w:t>
      </w:r>
      <w:r w:rsidR="000759E8" w:rsidRPr="000759E8">
        <w:t>«</w:t>
      </w:r>
      <w:r w:rsidRPr="000759E8">
        <w:t>Бухгалтерский учёт и аудит</w:t>
      </w:r>
      <w:r w:rsidR="000759E8" w:rsidRPr="000759E8">
        <w:t>»</w:t>
      </w:r>
      <w:r w:rsidRPr="000759E8">
        <w:t xml:space="preserve"> экономического факультета РУДН Лариса Сорокина рассказала агентству </w:t>
      </w:r>
      <w:r w:rsidR="000759E8" w:rsidRPr="000759E8">
        <w:t>«</w:t>
      </w:r>
      <w:r w:rsidRPr="000759E8">
        <w:t>Прайм</w:t>
      </w:r>
      <w:r w:rsidR="000759E8" w:rsidRPr="000759E8">
        <w:t>»</w:t>
      </w:r>
      <w:r w:rsidRPr="000759E8">
        <w:t>, что накопительную часть пенсии можно забрать по достижении прежнего пенсионного возраста.</w:t>
      </w:r>
    </w:p>
    <w:p w:rsidR="00A665DF" w:rsidRPr="000759E8" w:rsidRDefault="00BA3140" w:rsidP="00A665DF">
      <w:hyperlink r:id="rId34" w:history="1">
        <w:r w:rsidR="00FC12A1" w:rsidRPr="000759E8">
          <w:rPr>
            <w:rStyle w:val="a3"/>
          </w:rPr>
          <w:t>https://russian.rt.com/russia/news/1441483-zayavlenie-poluchenie-nakopitelnoi-pensii</w:t>
        </w:r>
      </w:hyperlink>
    </w:p>
    <w:p w:rsidR="0086589A" w:rsidRPr="000759E8" w:rsidRDefault="0086589A" w:rsidP="0086589A">
      <w:pPr>
        <w:pStyle w:val="2"/>
      </w:pPr>
      <w:bookmarkStart w:id="90" w:name="a7"/>
      <w:bookmarkStart w:id="91" w:name="_Toc191877984"/>
      <w:bookmarkEnd w:id="90"/>
      <w:r w:rsidRPr="000759E8">
        <w:lastRenderedPageBreak/>
        <w:t>РБК Инвестиции, 28.02.2025, Что такое накопительная пенсия и как можно ее получить</w:t>
      </w:r>
      <w:bookmarkEnd w:id="91"/>
      <w:r w:rsidRPr="000759E8">
        <w:t xml:space="preserve"> </w:t>
      </w:r>
    </w:p>
    <w:p w:rsidR="0086589A" w:rsidRPr="000759E8" w:rsidRDefault="0086589A" w:rsidP="000759E8">
      <w:pPr>
        <w:pStyle w:val="3"/>
      </w:pPr>
      <w:bookmarkStart w:id="92" w:name="_Toc191877985"/>
      <w:r w:rsidRPr="000759E8">
        <w:t xml:space="preserve">Что такое накопительная пенсия, как ее посчитать, кому она положена и как забрать одной суммой — в обзоре </w:t>
      </w:r>
      <w:r w:rsidR="000759E8" w:rsidRPr="000759E8">
        <w:t>«</w:t>
      </w:r>
      <w:r w:rsidRPr="000759E8">
        <w:t>РБК Инвестиций</w:t>
      </w:r>
      <w:r w:rsidR="000759E8" w:rsidRPr="000759E8">
        <w:t>»</w:t>
      </w:r>
      <w:r w:rsidRPr="000759E8">
        <w:t>.</w:t>
      </w:r>
      <w:bookmarkEnd w:id="92"/>
    </w:p>
    <w:p w:rsidR="0086589A" w:rsidRPr="000759E8" w:rsidRDefault="0086589A" w:rsidP="0086589A">
      <w:r w:rsidRPr="000759E8">
        <w:t>Что такое накопительная пенсия</w:t>
      </w:r>
    </w:p>
    <w:p w:rsidR="0086589A" w:rsidRPr="000759E8" w:rsidRDefault="0086589A" w:rsidP="0086589A">
      <w:r w:rsidRPr="000759E8">
        <w:t>Накопительная часть пенсии — это денежные выплаты из средств, накопленных за счет отчислений работодателя, добровольных взносов, материнского капитала и инвестдохода от управления этими средствами негосударственным пенсионным фондом или Социальным фондом России.</w:t>
      </w:r>
    </w:p>
    <w:p w:rsidR="0086589A" w:rsidRPr="000759E8" w:rsidRDefault="0086589A" w:rsidP="0086589A">
      <w:r w:rsidRPr="000759E8">
        <w:t>Виды пенсий</w:t>
      </w:r>
    </w:p>
    <w:p w:rsidR="0086589A" w:rsidRPr="000759E8" w:rsidRDefault="0086589A" w:rsidP="0086589A">
      <w:r w:rsidRPr="000759E8">
        <w:t>Страховая пенсия по старости  — состоит из накопленных за трудовую деятельность баллов, умноженных на пенсионный коэффициент. Пенсия формируется из взносов, которые выплачивает работодатель, но перечисляемые средства не лежат непосредственно на счете работника, а уходят на выплаты нынешним пенсионерам.</w:t>
      </w:r>
    </w:p>
    <w:p w:rsidR="0086589A" w:rsidRPr="000759E8" w:rsidRDefault="0086589A" w:rsidP="0086589A">
      <w:r w:rsidRPr="000759E8">
        <w:t>Стоимость одного пенсионного коэффициента в 2025 году составляет ₽145,69, размер фиксированной выплаты к страховой пенсии — ₽8907,70.</w:t>
      </w:r>
    </w:p>
    <w:p w:rsidR="0086589A" w:rsidRPr="000759E8" w:rsidRDefault="0086589A" w:rsidP="0086589A">
      <w:r w:rsidRPr="000759E8">
        <w:t>Накопительная пенсия — это надбавка к страховой пенсии. Накопления не тратятся на текущие выплаты пенсионерам, а аккумулируются на специальном лицевом счете застрахованного лица, инвестируются и приносят доход. 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rsidR="0086589A" w:rsidRPr="000759E8" w:rsidRDefault="0086589A" w:rsidP="0086589A">
      <w:r w:rsidRPr="000759E8">
        <w:t>По данным Банка России, средневзвешенная доходность пенсионных накоплений негосударственных пенсионных фондов (НПФ) за три квартала 2024 года составила 6,9% годовых, пенсионных резервов — 5,8% годовых.</w:t>
      </w:r>
    </w:p>
    <w:p w:rsidR="0086589A" w:rsidRPr="000759E8" w:rsidRDefault="0086589A" w:rsidP="0086589A">
      <w:r w:rsidRPr="000759E8">
        <w:t>Чем накопительная пенсия отличается от страховой</w:t>
      </w:r>
    </w:p>
    <w:p w:rsidR="0086589A" w:rsidRPr="000759E8" w:rsidRDefault="0086589A" w:rsidP="0086589A">
      <w:r w:rsidRPr="000759E8">
        <w:t xml:space="preserve">    Способ формирования. Страховую пенсию считают при помощи баллов, стоимость которых определяет государство. Накопительная часть увеличивается за счет вложений и доходов от инвестиций.</w:t>
      </w:r>
    </w:p>
    <w:p w:rsidR="0086589A" w:rsidRPr="000759E8" w:rsidRDefault="0086589A" w:rsidP="0086589A">
      <w:r w:rsidRPr="000759E8">
        <w:t xml:space="preserve">    Форма. Страховая часть формируется в виде индивидуальных пенсионных коэффициентов (ИПК) — баллов за каждый отработанный год. В 2025 году для получения страховой пенсии ИПК должно быть не менее 30 баллов. Размер накопительной пенсии рассчитывается в рублях, исходя из ожидаемого периода выплаты (в 2024 году — было 264 месяца, в 2025 году — 270 месяцев).</w:t>
      </w:r>
    </w:p>
    <w:p w:rsidR="0086589A" w:rsidRPr="000759E8" w:rsidRDefault="0086589A" w:rsidP="0086589A">
      <w:r w:rsidRPr="000759E8">
        <w:t>Чтобы рассчитать ежемесячный размер выплаты в 2025 году, надо общую сумму пенсионных накоплений, учтенную в специальной части индивидуального лицевого счета застрахованного лица, по состоянию на день, с которого назначается выплата, разделить на 270 месяцев.</w:t>
      </w:r>
    </w:p>
    <w:p w:rsidR="0086589A" w:rsidRPr="000759E8" w:rsidRDefault="0086589A" w:rsidP="0086589A">
      <w:r w:rsidRPr="000759E8">
        <w:lastRenderedPageBreak/>
        <w:t xml:space="preserve">    Способ индексации. Страховая часть пенсии по старости индексируется каждый год, с января 2025 года — на 9,5%, накопительная часть увеличивается за счет дополнительных взносов и (или) инвестиционного дохода.</w:t>
      </w:r>
    </w:p>
    <w:p w:rsidR="0086589A" w:rsidRPr="000759E8" w:rsidRDefault="0086589A" w:rsidP="0086589A">
      <w:r w:rsidRPr="000759E8">
        <w:t xml:space="preserve">    Право наследования. Накопительную часть пенсии можно унаследовать, страховую — нельзя.</w:t>
      </w:r>
    </w:p>
    <w:p w:rsidR="0086589A" w:rsidRPr="000759E8" w:rsidRDefault="0086589A" w:rsidP="0086589A">
      <w:r w:rsidRPr="000759E8">
        <w:t xml:space="preserve">    Страхование. Страховая часть пенсии не принадлежит человеку, а выплачивается за счет работающих граждан. Накопительная часть формируется на специальном лицевом счете в СФР или НПФ и застрахована государством на сумму ₽2,8 млн. Гарантийным случаем признается аннулирование лицензии НПФ или признание фонда банкротом. Возвращению подлежат не только взносы, но и инвестиционный доход по ним.</w:t>
      </w:r>
    </w:p>
    <w:p w:rsidR="0086589A" w:rsidRPr="000759E8" w:rsidRDefault="0086589A" w:rsidP="0086589A">
      <w:r w:rsidRPr="000759E8">
        <w:t>По состоянию на 27 февраля 2025 года в реестре регулятора значатся 37 НПФ, имеющих лицензию. Из них 26 организаций участвуют в системе гарантирования прав застрахованных лиц — клиенты таких НПФ при наступлении гарантийного случая, в том числе аннулирования лицензии и признания фонда банкротом, защищены от потери пенсионных накоплений.</w:t>
      </w:r>
    </w:p>
    <w:p w:rsidR="0086589A" w:rsidRPr="000759E8" w:rsidRDefault="0086589A" w:rsidP="0086589A">
      <w:r w:rsidRPr="000759E8">
        <w:t>Посмотреть рейтинг НПФ по доходности можно на сайтах-агрегаторах (например, на сайте Investfund). Они выгружают данные Банка России и оформляют их в интерактивном виде.</w:t>
      </w:r>
    </w:p>
    <w:p w:rsidR="0086589A" w:rsidRPr="000759E8" w:rsidRDefault="0086589A" w:rsidP="0086589A">
      <w:r w:rsidRPr="000759E8">
        <w:t>Возраст назначения. Накопительная часть пенсии назначается раньше — с 60 лет для мужчин и 55 лет для женщин, страховая часть пенсии по старости после переходного периода по повышению пенсионного возраста в 2028 году будет выплачиваться при достижении 65 лет для мужчин и 60 лет для женщин.</w:t>
      </w:r>
    </w:p>
    <w:p w:rsidR="0086589A" w:rsidRPr="000759E8" w:rsidRDefault="0086589A" w:rsidP="0086589A">
      <w:r w:rsidRPr="000759E8">
        <w:t>В 2024 году для назначения страховой пенсии необходимо было одновременное соблюдение трех условий:</w:t>
      </w:r>
    </w:p>
    <w:p w:rsidR="0086589A" w:rsidRPr="000759E8" w:rsidRDefault="0086589A" w:rsidP="0086589A">
      <w:r w:rsidRPr="000759E8">
        <w:t xml:space="preserve">    достижение общеустановленного возраста выхода на пенсию (для женщин — 58 лет, для мужчин — 63 года);</w:t>
      </w:r>
    </w:p>
    <w:p w:rsidR="0086589A" w:rsidRPr="000759E8" w:rsidRDefault="0086589A" w:rsidP="0086589A">
      <w:r w:rsidRPr="000759E8">
        <w:t xml:space="preserve">    наличие не менее 15 лет страхового стажа;</w:t>
      </w:r>
    </w:p>
    <w:p w:rsidR="0086589A" w:rsidRPr="000759E8" w:rsidRDefault="0086589A" w:rsidP="0086589A">
      <w:r w:rsidRPr="000759E8">
        <w:t xml:space="preserve">    наличие не менее 28,2 пенсионного коэффициента, с 2025 года — 30.</w:t>
      </w:r>
    </w:p>
    <w:p w:rsidR="0086589A" w:rsidRPr="000759E8" w:rsidRDefault="0086589A" w:rsidP="0086589A">
      <w:r w:rsidRPr="000759E8">
        <w:t>В 2025 году и 2027 году нет возрастной группы, которая могла бы выйти на пенсию (кроме льготных категорий, например многодетных матерей).</w:t>
      </w:r>
    </w:p>
    <w:p w:rsidR="0086589A" w:rsidRPr="000759E8" w:rsidRDefault="0086589A" w:rsidP="0086589A">
      <w:r w:rsidRPr="000759E8">
        <w:t>Кому положена накопительная пенсия</w:t>
      </w:r>
    </w:p>
    <w:p w:rsidR="0086589A" w:rsidRPr="000759E8" w:rsidRDefault="0086589A" w:rsidP="0086589A">
      <w:r w:rsidRPr="000759E8">
        <w:t>По закону накопительную часть пенсии можно получить при достижении 60 лет для мужчин и 55 лет для женщин при наличии пенсионных накоплений.</w:t>
      </w:r>
    </w:p>
    <w:p w:rsidR="0086589A" w:rsidRPr="000759E8" w:rsidRDefault="0086589A" w:rsidP="0086589A">
      <w:r w:rsidRPr="000759E8">
        <w:t>У кого есть пенсионные накопления:</w:t>
      </w:r>
    </w:p>
    <w:p w:rsidR="0086589A" w:rsidRPr="000759E8" w:rsidRDefault="0086589A" w:rsidP="0086589A">
      <w:r w:rsidRPr="000759E8">
        <w:t xml:space="preserve">    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До конца 2025 года также продлен мораторий на формирование накопительной пенсии;</w:t>
      </w:r>
    </w:p>
    <w:p w:rsidR="0086589A" w:rsidRPr="000759E8" w:rsidRDefault="0086589A" w:rsidP="0086589A">
      <w:r w:rsidRPr="000759E8">
        <w:t xml:space="preserve">    у мужчин 1953–1966 годов рождения и женщин 1957–1966 годов рождения, в пользу которых в период с 2002 по 2004 год работодатели уплачивали страховые взносы на </w:t>
      </w:r>
      <w:r w:rsidRPr="000759E8">
        <w:lastRenderedPageBreak/>
        <w:t>накопительную часть трудовой пенсии. С 2005 года эти отчисления были прекращены в связи с изменениями законодательства;</w:t>
      </w:r>
    </w:p>
    <w:p w:rsidR="0086589A" w:rsidRPr="000759E8" w:rsidRDefault="0086589A" w:rsidP="0086589A">
      <w:r w:rsidRPr="000759E8">
        <w:t xml:space="preserve">    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w:t>
      </w:r>
    </w:p>
    <w:p w:rsidR="0086589A" w:rsidRPr="000759E8" w:rsidRDefault="0086589A" w:rsidP="0086589A">
      <w:r w:rsidRPr="000759E8">
        <w:t xml:space="preserve">    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rsidR="0086589A" w:rsidRPr="000759E8" w:rsidRDefault="0086589A" w:rsidP="0086589A">
      <w:r w:rsidRPr="000759E8">
        <w:t>Как узнать накопительную часть пенсии</w:t>
      </w:r>
    </w:p>
    <w:p w:rsidR="0086589A" w:rsidRPr="000759E8" w:rsidRDefault="0086589A" w:rsidP="0086589A">
      <w:r w:rsidRPr="000759E8">
        <w:t xml:space="preserve">Через портал </w:t>
      </w:r>
      <w:r w:rsidR="000759E8" w:rsidRPr="000759E8">
        <w:t>«</w:t>
      </w:r>
      <w:r w:rsidRPr="000759E8">
        <w:t>Госуслуги</w:t>
      </w:r>
      <w:r w:rsidR="000759E8" w:rsidRPr="000759E8">
        <w:t>»</w:t>
      </w:r>
    </w:p>
    <w:p w:rsidR="0086589A" w:rsidRPr="000759E8" w:rsidRDefault="0086589A" w:rsidP="0086589A">
      <w:r w:rsidRPr="000759E8">
        <w:t xml:space="preserve">    Войдите на портал </w:t>
      </w:r>
      <w:r w:rsidR="000759E8" w:rsidRPr="000759E8">
        <w:t>«</w:t>
      </w:r>
      <w:r w:rsidRPr="000759E8">
        <w:t>Госуслуги</w:t>
      </w:r>
      <w:r w:rsidR="000759E8" w:rsidRPr="000759E8">
        <w:t>»</w:t>
      </w:r>
      <w:r w:rsidRPr="000759E8">
        <w:t xml:space="preserve"> под своими логином и паролем.</w:t>
      </w:r>
    </w:p>
    <w:p w:rsidR="0086589A" w:rsidRPr="000759E8" w:rsidRDefault="0086589A" w:rsidP="0086589A">
      <w:r w:rsidRPr="000759E8">
        <w:t xml:space="preserve">    Введите в поисковой строке портала </w:t>
      </w:r>
      <w:r w:rsidR="000759E8" w:rsidRPr="000759E8">
        <w:t>«</w:t>
      </w:r>
      <w:r w:rsidRPr="000759E8">
        <w:t>Извещение о состоянии лицевого счета в СФР</w:t>
      </w:r>
      <w:r w:rsidR="000759E8" w:rsidRPr="000759E8">
        <w:t>»</w:t>
      </w:r>
      <w:r w:rsidRPr="000759E8">
        <w:t>.</w:t>
      </w:r>
    </w:p>
    <w:p w:rsidR="0086589A" w:rsidRPr="000759E8" w:rsidRDefault="0086589A" w:rsidP="0086589A">
      <w:r w:rsidRPr="000759E8">
        <w:t xml:space="preserve">    Нажмите </w:t>
      </w:r>
      <w:r w:rsidR="000759E8" w:rsidRPr="000759E8">
        <w:t>«</w:t>
      </w:r>
      <w:r w:rsidRPr="000759E8">
        <w:t>Получить выписку</w:t>
      </w:r>
      <w:r w:rsidR="000759E8" w:rsidRPr="000759E8">
        <w:t>»</w:t>
      </w:r>
      <w:r w:rsidRPr="000759E8">
        <w:t xml:space="preserve">, затем </w:t>
      </w:r>
      <w:r w:rsidR="000759E8" w:rsidRPr="000759E8">
        <w:t>«</w:t>
      </w:r>
      <w:r w:rsidRPr="000759E8">
        <w:t>Заказать выписку</w:t>
      </w:r>
      <w:r w:rsidR="000759E8" w:rsidRPr="000759E8">
        <w:t>»</w:t>
      </w:r>
      <w:r w:rsidRPr="000759E8">
        <w:t>.</w:t>
      </w:r>
    </w:p>
    <w:p w:rsidR="0086589A" w:rsidRPr="000759E8" w:rsidRDefault="0086589A" w:rsidP="0086589A">
      <w:r w:rsidRPr="000759E8">
        <w:t xml:space="preserve">    Через несколько минут посмотрите раздел </w:t>
      </w:r>
      <w:r w:rsidR="000759E8" w:rsidRPr="000759E8">
        <w:t>«</w:t>
      </w:r>
      <w:r w:rsidRPr="000759E8">
        <w:t>Уведомления</w:t>
      </w:r>
      <w:r w:rsidR="000759E8" w:rsidRPr="000759E8">
        <w:t>»</w:t>
      </w:r>
      <w:r w:rsidRPr="000759E8">
        <w:t xml:space="preserve">. Извещение поступит в формате </w:t>
      </w:r>
      <w:r w:rsidR="000759E8" w:rsidRPr="000759E8">
        <w:t>«</w:t>
      </w:r>
      <w:r w:rsidRPr="000759E8">
        <w:t>*PDF</w:t>
      </w:r>
      <w:r w:rsidR="000759E8" w:rsidRPr="000759E8">
        <w:t>»</w:t>
      </w:r>
      <w:r w:rsidRPr="000759E8">
        <w:t>.</w:t>
      </w:r>
    </w:p>
    <w:p w:rsidR="0086589A" w:rsidRPr="000759E8" w:rsidRDefault="0086589A" w:rsidP="0086589A">
      <w:r w:rsidRPr="000759E8">
        <w:t>Через МФЦ</w:t>
      </w:r>
    </w:p>
    <w:p w:rsidR="0086589A" w:rsidRPr="000759E8" w:rsidRDefault="0086589A" w:rsidP="0086589A">
      <w:r w:rsidRPr="000759E8">
        <w:t>Получить выписку из лицевого счета можно в МФЦ, у которого есть договор с Социальным фондом России. Нужно заранее уточнить, есть ли такая возможность в ближайшем офисе. Если МФЦ выдает выписку, приходите туда с паспортом и СНИЛС и заполните заявление. Выписка будет готова в течение десяти дней.</w:t>
      </w:r>
    </w:p>
    <w:p w:rsidR="0086589A" w:rsidRPr="000759E8" w:rsidRDefault="0086589A" w:rsidP="0086589A">
      <w:r w:rsidRPr="000759E8">
        <w:t>Через СФР</w:t>
      </w:r>
    </w:p>
    <w:p w:rsidR="0086589A" w:rsidRPr="000759E8" w:rsidRDefault="0086589A" w:rsidP="0086589A">
      <w:r w:rsidRPr="000759E8">
        <w:t xml:space="preserve">    Лично. Нужно прийти в отделение СФР с паспортом и СНИЛС, заполнить заявление о представлении выписки из индивидуального лицевого счета. Выписку выдадут сразу.</w:t>
      </w:r>
    </w:p>
    <w:p w:rsidR="0086589A" w:rsidRPr="000759E8" w:rsidRDefault="0086589A" w:rsidP="0086589A">
      <w:r w:rsidRPr="000759E8">
        <w:t xml:space="preserve">    По почте. Заверьте копии паспорта и СНИЛС у нотариуса, заполните заявление о представлении выписки. Отправьте письмо на адрес СФР или НПФ, дождитесь письма с выпиской с лицевого счета.</w:t>
      </w:r>
    </w:p>
    <w:p w:rsidR="0086589A" w:rsidRPr="000759E8" w:rsidRDefault="0086589A" w:rsidP="0086589A">
      <w:r w:rsidRPr="000759E8">
        <w:t>В личном кабинете НПФ</w:t>
      </w:r>
    </w:p>
    <w:p w:rsidR="0086589A" w:rsidRPr="000759E8" w:rsidRDefault="0086589A" w:rsidP="0086589A">
      <w:r w:rsidRPr="000759E8">
        <w:t>Этот способ подходит тем, кто передал накопительную пенсию в управление НПФ. Информация о ее размере, величине инвестдохода, начислениях представлена в личном кабинете пользователя на сайте и в мобильном приложении НПФ.</w:t>
      </w:r>
    </w:p>
    <w:p w:rsidR="0086589A" w:rsidRPr="000759E8" w:rsidRDefault="0086589A" w:rsidP="0086589A">
      <w:r w:rsidRPr="000759E8">
        <w:t>Как рассчитать накопительную пенсию</w:t>
      </w:r>
    </w:p>
    <w:p w:rsidR="0086589A" w:rsidRPr="000759E8" w:rsidRDefault="0086589A" w:rsidP="0086589A">
      <w:r w:rsidRPr="000759E8">
        <w:t>В 2025 году размер накопительной пенсии рассчитывается путем деления общей суммы накоплений, учтенных в специальной части индивидуального лицевого счета или на пенсионном счете накопительной пенсии, на 270 месяцев.</w:t>
      </w:r>
    </w:p>
    <w:p w:rsidR="0086589A" w:rsidRPr="000759E8" w:rsidRDefault="0086589A" w:rsidP="0086589A">
      <w:r w:rsidRPr="000759E8">
        <w:t>Так, размер накопительной пенсии рассчитывается по формуле:</w:t>
      </w:r>
    </w:p>
    <w:p w:rsidR="0086589A" w:rsidRPr="000759E8" w:rsidRDefault="0086589A" w:rsidP="0086589A">
      <w:r w:rsidRPr="000759E8">
        <w:t>НП = ПН / Т, где:</w:t>
      </w:r>
    </w:p>
    <w:p w:rsidR="0086589A" w:rsidRPr="000759E8" w:rsidRDefault="0086589A" w:rsidP="0086589A">
      <w:r w:rsidRPr="000759E8">
        <w:t xml:space="preserve">    НП — размер накопительной пенсии;</w:t>
      </w:r>
    </w:p>
    <w:p w:rsidR="0086589A" w:rsidRPr="000759E8" w:rsidRDefault="0086589A" w:rsidP="0086589A">
      <w:r w:rsidRPr="000759E8">
        <w:lastRenderedPageBreak/>
        <w:t xml:space="preserve">    ПН — сумма средств пенсионных накоплений застрахованного лица по состоянию на день, с которого ему назначается накопительная пенсия;</w:t>
      </w:r>
    </w:p>
    <w:p w:rsidR="0086589A" w:rsidRPr="000759E8" w:rsidRDefault="0086589A" w:rsidP="0086589A">
      <w:r w:rsidRPr="000759E8">
        <w:t xml:space="preserve">    Т — количество месяцев ожидаемого периода выплаты накопительной пенсии, применяемого для расчета размера накопительной пенсии.</w:t>
      </w:r>
    </w:p>
    <w:p w:rsidR="0086589A" w:rsidRPr="000759E8" w:rsidRDefault="0086589A" w:rsidP="0086589A">
      <w:r w:rsidRPr="000759E8">
        <w:t>Пример: сумма накоплений с учетом инвестдохода составила ₽180 тыс. А период, в течение которого выплачивается пенсия, составляет 270 месяцев.</w:t>
      </w:r>
    </w:p>
    <w:p w:rsidR="0086589A" w:rsidRPr="000759E8" w:rsidRDefault="0086589A" w:rsidP="0086589A">
      <w:r w:rsidRPr="000759E8">
        <w:t>Таким образом, ₽180 тыс. / 270 месяцев = ₽667 в месяц.</w:t>
      </w:r>
    </w:p>
    <w:p w:rsidR="0086589A" w:rsidRPr="000759E8" w:rsidRDefault="0086589A" w:rsidP="0086589A">
      <w:r w:rsidRPr="000759E8">
        <w:t>Как получить накопительную часть пенсии</w:t>
      </w:r>
    </w:p>
    <w:p w:rsidR="0086589A" w:rsidRPr="000759E8" w:rsidRDefault="0086589A" w:rsidP="0086589A">
      <w:r w:rsidRPr="000759E8">
        <w:t xml:space="preserve">    Если пенсионные накопления формировались в Социальном фонде России: подайте заявление на получение выплат через личные кабинеты на портале </w:t>
      </w:r>
      <w:r w:rsidR="000759E8" w:rsidRPr="000759E8">
        <w:t>«</w:t>
      </w:r>
      <w:r w:rsidRPr="000759E8">
        <w:t>Госуслуги</w:t>
      </w:r>
      <w:r w:rsidR="000759E8" w:rsidRPr="000759E8">
        <w:t>»</w:t>
      </w:r>
      <w:r w:rsidRPr="000759E8">
        <w:t xml:space="preserve"> или на сайте СФР.</w:t>
      </w:r>
    </w:p>
    <w:p w:rsidR="0086589A" w:rsidRPr="000759E8" w:rsidRDefault="0086589A" w:rsidP="0086589A">
      <w:r w:rsidRPr="000759E8">
        <w:t xml:space="preserve">    Если пенсионные накопления формировались в негосударственном пенсионном фонде: подайте заявление через личный кабинет вашего НПФ или посетите офис фонда.</w:t>
      </w:r>
    </w:p>
    <w:p w:rsidR="0086589A" w:rsidRPr="000759E8" w:rsidRDefault="0086589A" w:rsidP="0086589A">
      <w:r w:rsidRPr="000759E8">
        <w:t>Единовременная выплата</w:t>
      </w:r>
    </w:p>
    <w:p w:rsidR="0086589A" w:rsidRPr="000759E8" w:rsidRDefault="0086589A" w:rsidP="0086589A">
      <w:r w:rsidRPr="000759E8">
        <w:t>Пенсионные накопления можно получить одной суммой. Рассмотрим, в каких случаях это возможно.</w:t>
      </w:r>
    </w:p>
    <w:p w:rsidR="0086589A" w:rsidRPr="000759E8" w:rsidRDefault="0086589A" w:rsidP="0086589A">
      <w:r w:rsidRPr="000759E8">
        <w:t>Если расчетный размер составляет менее 10% от прожиточного минимума пенсионера. Это правило вступило в силу с 1 июля 2024 года. Ранее — если расчетный размер выплат 5% и менее от суммы страховой пенсии (с учетом фиксированной выплаты) и величины накопительной пенсии, которая рассчитывается на день установления накопительной пенсии.</w:t>
      </w:r>
    </w:p>
    <w:p w:rsidR="0086589A" w:rsidRPr="000759E8" w:rsidRDefault="0086589A" w:rsidP="0086589A">
      <w:r w:rsidRPr="000759E8">
        <w:t>В 2025 году размер накопительной пенсии рассчитывается путем деления общей суммы накоплений, учтенных в специальной части индивидуального лицевого счета или на пенсионном счете накопительной пенсии, на 270 месяцев.</w:t>
      </w:r>
    </w:p>
    <w:p w:rsidR="0086589A" w:rsidRPr="000759E8" w:rsidRDefault="0086589A" w:rsidP="0086589A">
      <w:r w:rsidRPr="000759E8">
        <w:t>Прожиточный минимум пенсионера (ПМП) в 2025 году составляет ₽15 250. Для единовременного получения накопительной части расчетный размер должен быть меньше: ₽15 250 × 10% = ₽1525.</w:t>
      </w:r>
    </w:p>
    <w:p w:rsidR="0086589A" w:rsidRPr="000759E8" w:rsidRDefault="0086589A" w:rsidP="0086589A">
      <w:r w:rsidRPr="000759E8">
        <w:t>Пример: если накопления на момент достижения возраста 55 лет для женщин и 60 лет для мужчин составили ₽100 тыс., то месячный размер накопительной пенсии будет: ₽100 000 / 270 месяцев = ₽370 в месяц.</w:t>
      </w:r>
    </w:p>
    <w:p w:rsidR="0086589A" w:rsidRPr="000759E8" w:rsidRDefault="0086589A" w:rsidP="0086589A">
      <w:r w:rsidRPr="000759E8">
        <w:t>Таким образом, ₽370 меньше ₽1525 (10% от ПМП) — значит, пенсионер может получить всю накопительную часть пенсии одной суммой. Соответственно, размер накоплений для единоразовой выплаты должен быть не больше: 270 месяцев × ₽1524 = ₽411 480, или с округлением — ₽412 тыс.</w:t>
      </w:r>
    </w:p>
    <w:p w:rsidR="0086589A" w:rsidRPr="000759E8" w:rsidRDefault="0086589A" w:rsidP="0086589A">
      <w:r w:rsidRPr="000759E8">
        <w:t>При достижении мужчинами 60 лет и женщинами 55 лет, у которых нет необходимого количества ИПК и страхового стажа.</w:t>
      </w:r>
    </w:p>
    <w:p w:rsidR="0086589A" w:rsidRPr="000759E8" w:rsidRDefault="0086589A" w:rsidP="0086589A">
      <w:r w:rsidRPr="000759E8">
        <w:t>Срочная пенсионная выплата</w:t>
      </w:r>
    </w:p>
    <w:p w:rsidR="0086589A" w:rsidRPr="000759E8" w:rsidRDefault="0086589A" w:rsidP="0086589A">
      <w:r w:rsidRPr="000759E8">
        <w:t>Заявителю необходимо достичь возраста 60 и 55 лет соответственно, иметь достаточный страховой стаж и величину ИПК. Продолжительность выплат определяет сам гражданин, но она не может быть меньше десяти лет.</w:t>
      </w:r>
    </w:p>
    <w:p w:rsidR="0086589A" w:rsidRPr="000759E8" w:rsidRDefault="0086589A" w:rsidP="0086589A">
      <w:r w:rsidRPr="000759E8">
        <w:lastRenderedPageBreak/>
        <w:t>Прибавка к страховой пенсии</w:t>
      </w:r>
    </w:p>
    <w:p w:rsidR="0086589A" w:rsidRPr="000759E8" w:rsidRDefault="0086589A" w:rsidP="0086589A">
      <w:r w:rsidRPr="000759E8">
        <w:t>Назначается пожизненно и выплачивается ежемесячно. 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по состоянию на день, с которого назначается выплата, разделить на 270 месяцев.</w:t>
      </w:r>
    </w:p>
    <w:p w:rsidR="0086589A" w:rsidRPr="000759E8" w:rsidRDefault="0086589A" w:rsidP="0086589A">
      <w:r w:rsidRPr="000759E8">
        <w:t>Долгосрочная программа сбережений</w:t>
      </w:r>
    </w:p>
    <w:p w:rsidR="0086589A" w:rsidRPr="000759E8" w:rsidRDefault="0086589A" w:rsidP="0086589A">
      <w:r w:rsidRPr="000759E8">
        <w:t>С 1 января 2024 года накопительную часть пенсии можно перевести в программу долгосрочных сбережений. Чтобы вступить в нее, нужно заключить специальный договор с негосударственным пенсионным фондом (НПФ).</w:t>
      </w:r>
    </w:p>
    <w:p w:rsidR="0086589A" w:rsidRPr="000759E8" w:rsidRDefault="0086589A" w:rsidP="0086589A">
      <w:r w:rsidRPr="000759E8">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в негосударственном пенсионном фонде.</w:t>
      </w:r>
    </w:p>
    <w:p w:rsidR="0086589A" w:rsidRPr="000759E8" w:rsidRDefault="0086589A" w:rsidP="0086589A">
      <w:r w:rsidRPr="000759E8">
        <w:t>Особенности:</w:t>
      </w:r>
    </w:p>
    <w:p w:rsidR="0086589A" w:rsidRPr="000759E8" w:rsidRDefault="0086589A" w:rsidP="0086589A">
      <w:r w:rsidRPr="000759E8">
        <w:t xml:space="preserve">    гражданин сможет копить самостоятельно за счет собственных добровольных взносов, а также перевести в программу свои ранее сформированные пенсионные накопления. НПФ в свою очередь будет инвестировать эти средства в интересах своего клиента на принципах доходности и безубыточности;</w:t>
      </w:r>
    </w:p>
    <w:p w:rsidR="0086589A" w:rsidRPr="000759E8" w:rsidRDefault="0086589A" w:rsidP="0086589A">
      <w:r w:rsidRPr="000759E8">
        <w:t xml:space="preserve">    ПДС предусматривает государственное софинансирование собственных взносов граждан — до ₽36 тыс. в год в течение десяти лет после вступления человека в программу, а также специальный налоговый вычет — от ₽52 тыс. до ₽88 тыс. в зависимости от доходов участника программы ежегодно при уплате взносов до ₽400 тыс.;</w:t>
      </w:r>
    </w:p>
    <w:p w:rsidR="0086589A" w:rsidRPr="000759E8" w:rsidRDefault="0086589A" w:rsidP="0086589A">
      <w:r w:rsidRPr="000759E8">
        <w:t xml:space="preserve">    минимальный срок участия в программе — 15 лет. Раньше, до истечения 15-летнего срока, участники программы смогут начать получать выплаты в случае достижения 55 лет женщинами и 60 лет мужчинами (старые границы пенсионного возраста);</w:t>
      </w:r>
    </w:p>
    <w:p w:rsidR="0086589A" w:rsidRPr="000759E8" w:rsidRDefault="0086589A" w:rsidP="0086589A">
      <w:r w:rsidRPr="000759E8">
        <w:t xml:space="preserve">    сбережения участников ПДС защищены государством и застрахованы АСВ на сумму до ₽2,8 млн, включая инвестиционный доход;</w:t>
      </w:r>
    </w:p>
    <w:p w:rsidR="0086589A" w:rsidRPr="000759E8" w:rsidRDefault="0086589A" w:rsidP="0086589A">
      <w:r w:rsidRPr="000759E8">
        <w:t xml:space="preserve">    забрать часть накоплений или всю сумму целиком досрочно без потери процентного дохода будет можно при наступлении особых жизненных ситуаций — на оплату дорогостоящего лечения участнику программы (перечень видов дорогостоящего лечения утверждается правительством), а также при потере кормильца.</w:t>
      </w:r>
    </w:p>
    <w:p w:rsidR="0086589A" w:rsidRPr="000759E8" w:rsidRDefault="0086589A" w:rsidP="0086589A">
      <w:r w:rsidRPr="000759E8">
        <w:t>По данным ЦБ, на 27 февраля 2025 года 34 оператора заключают договоры в рамках программы долгосрочных сбережений. Всего в реестре 37 негосударственных пенсионных фондов (НПФ), имеющих лицензию.</w:t>
      </w:r>
    </w:p>
    <w:p w:rsidR="0086589A" w:rsidRPr="000759E8" w:rsidRDefault="0086589A" w:rsidP="0086589A">
      <w:r w:rsidRPr="000759E8">
        <w:t xml:space="preserve">Заместитель министра финансов России Иван Чебесков считает, что программа долгосрочных сбережений (ПДС) с господдержкой адресована не только людям предпенсионного возраста, но и молодежи. Об этом он рассказал в интервью изданию </w:t>
      </w:r>
      <w:r w:rsidR="000759E8" w:rsidRPr="000759E8">
        <w:t>«</w:t>
      </w:r>
      <w:r w:rsidRPr="000759E8">
        <w:t>Аргументы и факты</w:t>
      </w:r>
      <w:r w:rsidR="000759E8" w:rsidRPr="000759E8">
        <w:t>»</w:t>
      </w:r>
      <w:r w:rsidRPr="000759E8">
        <w:t xml:space="preserve">. </w:t>
      </w:r>
      <w:r w:rsidR="000759E8" w:rsidRPr="000759E8">
        <w:t>«</w:t>
      </w:r>
      <w:r w:rsidRPr="000759E8">
        <w:t xml:space="preserve">Поскольку сейчас деньгами на счетах ПДС управляют негосударственные пенсионные фонды, то может сложиться впечатление, что это </w:t>
      </w:r>
      <w:r w:rsidR="000759E8" w:rsidRPr="000759E8">
        <w:t>«</w:t>
      </w:r>
      <w:r w:rsidRPr="000759E8">
        <w:t>копилка</w:t>
      </w:r>
      <w:r w:rsidR="000759E8" w:rsidRPr="000759E8">
        <w:t>»</w:t>
      </w:r>
      <w:r w:rsidRPr="000759E8">
        <w:t xml:space="preserve"> для пенсионеров. Но мы смотрим на программу как на выгодный и универсальный инструмент сбережений для всех людей</w:t>
      </w:r>
      <w:r w:rsidR="000759E8" w:rsidRPr="000759E8">
        <w:t>»</w:t>
      </w:r>
      <w:r w:rsidRPr="000759E8">
        <w:t>, — сказал Чебесков.</w:t>
      </w:r>
    </w:p>
    <w:p w:rsidR="0086589A" w:rsidRPr="000759E8" w:rsidRDefault="0086589A" w:rsidP="0086589A">
      <w:r w:rsidRPr="000759E8">
        <w:lastRenderedPageBreak/>
        <w:t xml:space="preserve">Тем не менее для людей предпенсионного возраста ПДС может быть особенно интересна тем, что они имеют право открыть счет, получить софинансирование и закрыть его уже через три года без потери дохода. Последнее справедливо для открывших счет ПДС женщин, которым сейчас 51–52 года, и для мужчин, которым 56–57 лет. Правда, если закрыть именно через три года, то придется вернуть налоговые вычеты, если они были получены. В Налоговом кодексе прописан минимальный срок действия договора по программе долгосрочных сбережений для получения вычетов — пять лет. Если налоговые вычеты не получать, то возвращать их не придется, тогда договор предпенсионеры смогут закрыть через три года, получив полностью софинансирование и без </w:t>
      </w:r>
      <w:r w:rsidR="000759E8" w:rsidRPr="000759E8">
        <w:t>«</w:t>
      </w:r>
      <w:r w:rsidRPr="000759E8">
        <w:t>штрафных санкций</w:t>
      </w:r>
      <w:r w:rsidR="000759E8" w:rsidRPr="000759E8">
        <w:t>»</w:t>
      </w:r>
      <w:r w:rsidRPr="000759E8">
        <w:t xml:space="preserve"> по налоговому вычету. А если открыть счет ПДС женщинам в 50 лет, а мужчинам в 55 лет, то можно получить полный спектр льгот — и софинансирование, и налоговый вычет.</w:t>
      </w:r>
    </w:p>
    <w:p w:rsidR="0086589A" w:rsidRPr="000759E8" w:rsidRDefault="00BA3140" w:rsidP="0086589A">
      <w:hyperlink r:id="rId35" w:history="1">
        <w:r w:rsidR="0086589A" w:rsidRPr="000759E8">
          <w:rPr>
            <w:rStyle w:val="a3"/>
          </w:rPr>
          <w:t>https://www.rbc.ru/quote/news/article/660d2e989a794742f3c565c1</w:t>
        </w:r>
      </w:hyperlink>
      <w:r w:rsidR="0086589A" w:rsidRPr="000759E8">
        <w:t xml:space="preserve"> </w:t>
      </w:r>
    </w:p>
    <w:p w:rsidR="00323983" w:rsidRPr="000759E8" w:rsidRDefault="00323983" w:rsidP="00323983">
      <w:pPr>
        <w:pStyle w:val="2"/>
      </w:pPr>
      <w:bookmarkStart w:id="93" w:name="_Toc191877986"/>
      <w:r w:rsidRPr="000759E8">
        <w:t>ТАСС, 01.03.2025, В условиях высокой инфляции пенсию справедливо индексировать 4 раза в год - эксперт</w:t>
      </w:r>
      <w:bookmarkEnd w:id="93"/>
    </w:p>
    <w:p w:rsidR="00323983" w:rsidRPr="000759E8" w:rsidRDefault="00323983" w:rsidP="000759E8">
      <w:pPr>
        <w:pStyle w:val="3"/>
      </w:pPr>
      <w:bookmarkStart w:id="94" w:name="_Toc191877987"/>
      <w:r w:rsidRPr="000759E8">
        <w:t>Индексация пенсий на уровень инфляции по итогам года перекрывает падение доходов пенсионеров за предшествующий период, и в течение следующего года реальные доходы пенсионеров автоматически сокращаются. В современных условиях высокой инфляции было бы справедливо индексировать пенсии четыре раза в год, такое мнение ТАСС выразил профессор Финансового университета Александр Сафонов.</w:t>
      </w:r>
      <w:bookmarkEnd w:id="94"/>
    </w:p>
    <w:p w:rsidR="00323983" w:rsidRPr="000759E8" w:rsidRDefault="00323983" w:rsidP="00323983">
      <w:r w:rsidRPr="000759E8">
        <w:t>С 1 января 2025 года Соцфонд проиндексировал страховые пенсии на 7,3%. По итогам 2024 года инфляция оказалась выше, и было принято решение о доиндексации страховых пенсий на уровне 9,5%.</w:t>
      </w:r>
    </w:p>
    <w:p w:rsidR="00323983" w:rsidRPr="000759E8" w:rsidRDefault="000759E8" w:rsidP="00323983">
      <w:r w:rsidRPr="000759E8">
        <w:t>«</w:t>
      </w:r>
      <w:r w:rsidR="00323983" w:rsidRPr="000759E8">
        <w:t>Есть разные форматы индексации пенсии, у нас она производится по итогам года. Это, по сути, индексация, восстанавливающая потерю реальных доходов пенсионеров, которая произошла в предыдущий год. Но как только начинается новый год, соответственно, реальные доходы пенсионеров сокращаются автоматически. И так происходит до конца года. Поэтому более справедливым, но более тяжелым для бюджета, была бы индексация пенсии квартально, четыре раза в год</w:t>
      </w:r>
      <w:r w:rsidRPr="000759E8">
        <w:t>»</w:t>
      </w:r>
      <w:r w:rsidR="00323983" w:rsidRPr="000759E8">
        <w:t>, - пояснил Сафонов.</w:t>
      </w:r>
    </w:p>
    <w:p w:rsidR="00323983" w:rsidRPr="000759E8" w:rsidRDefault="00323983" w:rsidP="00323983">
      <w:r w:rsidRPr="000759E8">
        <w:t xml:space="preserve">Он отметил, что у такого решения есть определенные риски, если в течение года показатели будут колебаться. </w:t>
      </w:r>
      <w:r w:rsidR="000759E8" w:rsidRPr="000759E8">
        <w:t>«</w:t>
      </w:r>
      <w:r w:rsidRPr="000759E8">
        <w:t>Например, высокая инфляция за первый квартал, а потом неожиданно дефляция за второй и третий. Но пока в России такого не ожидается. Сейчас в РФ довольно высокие темпы инфляции, поэтому по отношению к пенсионерам было бы справедливо проводить индексацию чаще. Если же темпы инфляции снизятся - можно вернуться индексации раз в год</w:t>
      </w:r>
      <w:r w:rsidR="000759E8" w:rsidRPr="000759E8">
        <w:t>»</w:t>
      </w:r>
      <w:r w:rsidRPr="000759E8">
        <w:t>, - уточнил эксперт.</w:t>
      </w:r>
    </w:p>
    <w:p w:rsidR="00323983" w:rsidRPr="000759E8" w:rsidRDefault="00323983" w:rsidP="00323983">
      <w:r w:rsidRPr="000759E8">
        <w:t>Уровень инфляции</w:t>
      </w:r>
    </w:p>
    <w:p w:rsidR="00323983" w:rsidRPr="000759E8" w:rsidRDefault="00323983" w:rsidP="00323983">
      <w:r w:rsidRPr="000759E8">
        <w:t xml:space="preserve">По его словам, в начале 2025 года инфляция развивается по сценарию 2024 года. </w:t>
      </w:r>
      <w:r w:rsidR="000759E8" w:rsidRPr="000759E8">
        <w:t>«</w:t>
      </w:r>
      <w:r w:rsidRPr="000759E8">
        <w:t xml:space="preserve">До 4,5% по итогам 2025 года, как планировалось, мы ее не замедлим. У нас есть фундаментальные проблемы, которые сформировали рост цен, и мы будем жить с этими фундаментальными проблемами в течение ближайшего полугода. Первое - это прирост заработной платы, который произошел в прошлом году по виду экономической </w:t>
      </w:r>
      <w:r w:rsidRPr="000759E8">
        <w:lastRenderedPageBreak/>
        <w:t>деятельности. Еще одна проблема - кредиты, которые люди вынуждены брать даже под высокие проценты. Это приводит к удорожанию стоимости продукции</w:t>
      </w:r>
      <w:r w:rsidR="000759E8" w:rsidRPr="000759E8">
        <w:t>»</w:t>
      </w:r>
      <w:r w:rsidRPr="000759E8">
        <w:t>, - отметил он.</w:t>
      </w:r>
    </w:p>
    <w:p w:rsidR="00323983" w:rsidRPr="000759E8" w:rsidRDefault="00323983" w:rsidP="00323983">
      <w:r w:rsidRPr="000759E8">
        <w:t xml:space="preserve">Третий фактор - это увеличение тарифов на грузоперевозки, электроэнергию и другие ресурсы. </w:t>
      </w:r>
      <w:r w:rsidR="000759E8" w:rsidRPr="000759E8">
        <w:t>«</w:t>
      </w:r>
      <w:r w:rsidRPr="000759E8">
        <w:t>С учетом того, как развивается сейчас ситуация, мы должны понимать, что, скорее всего, мы окажемся выше 5% уровня инфляции в текущем году</w:t>
      </w:r>
      <w:r w:rsidR="000759E8" w:rsidRPr="000759E8">
        <w:t>»</w:t>
      </w:r>
      <w:r w:rsidRPr="000759E8">
        <w:t>, - считает Сафонов.</w:t>
      </w:r>
    </w:p>
    <w:p w:rsidR="00323983" w:rsidRPr="000759E8" w:rsidRDefault="00323983" w:rsidP="00323983">
      <w:r w:rsidRPr="000759E8">
        <w:t xml:space="preserve">Согласно опубликованному в 2024 году прогнозу, Минэкономразвития ожидает, что в 2025 году инфляция в РФ стабилизируется на отметке в 4,5%, а в 2026-2027 годах будет на уровне 4%. 23 февраля министр экономического развития Максим Решетников, комментируя прогноз ЦБ РФ по уровню инфляции в стране в диапазоне 7-8%, отметил, что не исключает такого варианта. Прогноз министерство планирует пересмотреть в марте. </w:t>
      </w:r>
    </w:p>
    <w:p w:rsidR="00F46774" w:rsidRPr="000759E8" w:rsidRDefault="00F46774" w:rsidP="00F46774">
      <w:pPr>
        <w:pStyle w:val="2"/>
      </w:pPr>
      <w:bookmarkStart w:id="95" w:name="_Toc191877988"/>
      <w:r w:rsidRPr="000759E8">
        <w:t>АиФ, 01.03.2025, Сенатор Епифанова рассказала, кому с 1 марта повысят пенсии</w:t>
      </w:r>
      <w:bookmarkEnd w:id="95"/>
    </w:p>
    <w:p w:rsidR="00F46774" w:rsidRPr="000759E8" w:rsidRDefault="00F46774" w:rsidP="000759E8">
      <w:pPr>
        <w:pStyle w:val="3"/>
      </w:pPr>
      <w:bookmarkStart w:id="96" w:name="_Toc191877989"/>
      <w:r w:rsidRPr="000759E8">
        <w:t>Пенсии у нескольких категорий российских пенсионеров повысятся с 1 марта. Об этом aif.ru сообщила сенатор, арбитражный управляющий Минюста РФ Ольга Епифанова.</w:t>
      </w:r>
      <w:bookmarkEnd w:id="96"/>
    </w:p>
    <w:p w:rsidR="00F46774" w:rsidRPr="000759E8" w:rsidRDefault="000759E8" w:rsidP="00F46774">
      <w:r w:rsidRPr="000759E8">
        <w:t>«</w:t>
      </w:r>
      <w:r w:rsidR="00F46774" w:rsidRPr="000759E8">
        <w:t>Военные пенсионеры получат проиндексированные выплаты с учётом фактической инфляции - 9,5%. В октябре минувшего года военные пенсии уже были увеличены на 5,1%, дополнительная индексация с 1 января 2025 года на 4,4 % будет произведена в соответствии с поручением главы государства</w:t>
      </w:r>
      <w:r w:rsidRPr="000759E8">
        <w:t>»</w:t>
      </w:r>
      <w:r w:rsidR="00F46774" w:rsidRPr="000759E8">
        <w:t>, - отметила сенатор.</w:t>
      </w:r>
    </w:p>
    <w:p w:rsidR="00F46774" w:rsidRPr="000759E8" w:rsidRDefault="00F46774" w:rsidP="00F46774">
      <w:r w:rsidRPr="000759E8">
        <w:t>По словам Епифановой, в марте будет произведена доплата за январь и февраль.</w:t>
      </w:r>
    </w:p>
    <w:p w:rsidR="00F46774" w:rsidRPr="000759E8" w:rsidRDefault="000759E8" w:rsidP="00F46774">
      <w:r w:rsidRPr="000759E8">
        <w:t>«</w:t>
      </w:r>
      <w:r w:rsidR="00F46774" w:rsidRPr="000759E8">
        <w:t>Повышение в среднем составит от одной до трех тысяч рублей в зависимости от изначального размера пенсии. Средний размер военных пенсий после индексации составит 43 тысячи рублей</w:t>
      </w:r>
      <w:r w:rsidRPr="000759E8">
        <w:t>»</w:t>
      </w:r>
      <w:r w:rsidR="00F46774" w:rsidRPr="000759E8">
        <w:t>, - обяснила она.</w:t>
      </w:r>
    </w:p>
    <w:p w:rsidR="00F46774" w:rsidRPr="000759E8" w:rsidRDefault="00F46774" w:rsidP="00F46774">
      <w:r w:rsidRPr="000759E8">
        <w:t>Сенатор добавила, что также пенсии будут увеличены для сотрудников правоохранительных органов, включая бывших полицейских, сотрудников Росгвардии, ФСИН, пожарных, судебных приставов. Это нововведение коснется и вдов военных.</w:t>
      </w:r>
    </w:p>
    <w:p w:rsidR="00F46774" w:rsidRPr="000759E8" w:rsidRDefault="00F46774" w:rsidP="00F46774">
      <w:r w:rsidRPr="000759E8">
        <w:t>Еще одной категорий россиян, у которых в марте вырастет пенсия, станут достигшие 80-летнего возраста граждане.</w:t>
      </w:r>
    </w:p>
    <w:p w:rsidR="00F46774" w:rsidRPr="000759E8" w:rsidRDefault="000759E8" w:rsidP="00F46774">
      <w:r w:rsidRPr="000759E8">
        <w:t>«</w:t>
      </w:r>
      <w:r w:rsidR="00F46774" w:rsidRPr="000759E8">
        <w:t>После достижения 80-летнего возраста пенсионеры, которые получают страховую пенсию по старости, имеют право получать в двойном размере ее фиксированную часть. В 2025 году сумма фиксированной части повысилась и составляет 8 907,7 рубля (в 2024 году она составлял 8 134,88 рубля)</w:t>
      </w:r>
      <w:r w:rsidRPr="000759E8">
        <w:t>»</w:t>
      </w:r>
      <w:r w:rsidR="00F46774" w:rsidRPr="000759E8">
        <w:t>, - отметила сенатор.</w:t>
      </w:r>
    </w:p>
    <w:p w:rsidR="00F46774" w:rsidRPr="000759E8" w:rsidRDefault="00F46774" w:rsidP="00F46774">
      <w:r w:rsidRPr="000759E8">
        <w:t>Также она напомнила, что с 2025 года Социальный фонд устанавливает надбавки к пенсиям инвалидами I группы и гражданами старше 80 лет в размере 1200 рублей (1314 с учетом индексации).</w:t>
      </w:r>
    </w:p>
    <w:p w:rsidR="00F46774" w:rsidRPr="000759E8" w:rsidRDefault="000759E8" w:rsidP="00F46774">
      <w:r w:rsidRPr="000759E8">
        <w:t>«</w:t>
      </w:r>
      <w:r w:rsidR="00F46774" w:rsidRPr="000759E8">
        <w:t>Никаких заявлений подавать не надо - Социальный фонд выплаты увеличит автоматически. Если надбавки к пенсии не пришли на следующий месяц после 80-летия, нужно обратиться в местное отделение СФР</w:t>
      </w:r>
      <w:r w:rsidRPr="000759E8">
        <w:t>»</w:t>
      </w:r>
      <w:r w:rsidR="00F46774" w:rsidRPr="000759E8">
        <w:t>, - добавила сенатор.</w:t>
      </w:r>
    </w:p>
    <w:p w:rsidR="00F46774" w:rsidRPr="000759E8" w:rsidRDefault="00F46774" w:rsidP="00F46774">
      <w:r w:rsidRPr="000759E8">
        <w:lastRenderedPageBreak/>
        <w:t>Ранее декан факультета права НИУ ВШЭ, профессор Вадим Виноградов объяснил, почему в марте 2025 года некоторые категории пенсионеров получат меньшие выплаты по сравнению с февралем.</w:t>
      </w:r>
    </w:p>
    <w:p w:rsidR="00F46774" w:rsidRPr="000759E8" w:rsidRDefault="00BA3140" w:rsidP="00F46774">
      <w:hyperlink r:id="rId36" w:history="1">
        <w:r w:rsidR="00F46774" w:rsidRPr="000759E8">
          <w:rPr>
            <w:rStyle w:val="a3"/>
          </w:rPr>
          <w:t>https://aif.ru/money/senator-epifanova-rasskazala-komu-s-1-marta-povysyat-pensii</w:t>
        </w:r>
      </w:hyperlink>
      <w:r w:rsidR="00F46774" w:rsidRPr="000759E8">
        <w:t xml:space="preserve"> </w:t>
      </w:r>
    </w:p>
    <w:p w:rsidR="00E968D4" w:rsidRPr="000759E8" w:rsidRDefault="00E968D4" w:rsidP="00E968D4">
      <w:pPr>
        <w:pStyle w:val="2"/>
      </w:pPr>
      <w:bookmarkStart w:id="97" w:name="a8"/>
      <w:bookmarkStart w:id="98" w:name="_Toc191877990"/>
      <w:bookmarkEnd w:id="97"/>
      <w:r w:rsidRPr="000759E8">
        <w:t>ФедералПресс, 28.02.2025, В Госдуме анонсировали индексацию социальных пенсий весной 2025 года</w:t>
      </w:r>
      <w:bookmarkEnd w:id="98"/>
    </w:p>
    <w:p w:rsidR="00E968D4" w:rsidRPr="000759E8" w:rsidRDefault="00E968D4" w:rsidP="000759E8">
      <w:pPr>
        <w:pStyle w:val="3"/>
      </w:pPr>
      <w:bookmarkStart w:id="99" w:name="_Toc191877991"/>
      <w:r w:rsidRPr="000759E8">
        <w:t xml:space="preserve">С 1 апреля в России проиндексируют социальные пенсии на 14,75 %. Однако сумма выплат не должна быть установленного в регионе прожиточного минимума. Об этом </w:t>
      </w:r>
      <w:r w:rsidR="000759E8" w:rsidRPr="000759E8">
        <w:t>«</w:t>
      </w:r>
      <w:r w:rsidRPr="000759E8">
        <w:t>ФедералПресс</w:t>
      </w:r>
      <w:r w:rsidR="000759E8" w:rsidRPr="000759E8">
        <w:t>»</w:t>
      </w:r>
      <w:r w:rsidRPr="000759E8">
        <w:t xml:space="preserve"> рассказала депутат Госдумы от Краснодарского края Светлана Бессараб.</w:t>
      </w:r>
      <w:bookmarkEnd w:id="99"/>
      <w:r w:rsidRPr="000759E8">
        <w:t xml:space="preserve"> </w:t>
      </w:r>
    </w:p>
    <w:p w:rsidR="00E968D4" w:rsidRPr="000759E8" w:rsidRDefault="000759E8" w:rsidP="00E968D4">
      <w:r w:rsidRPr="000759E8">
        <w:t>«</w:t>
      </w:r>
      <w:r w:rsidR="00E968D4" w:rsidRPr="000759E8">
        <w:t>С 1 апреля ожидается очередное повышение социальных пенсий на 14,75 %. В результате средняя страховая пенсия по старости для неработающих пенсионеров достигла порядка 25 тысяч рублей, средняя военная пенсия - около 43 тысяч рублей, а социальные пенсии теперь составляют около 15 тысяч рублей</w:t>
      </w:r>
      <w:r w:rsidRPr="000759E8">
        <w:t>»</w:t>
      </w:r>
      <w:r w:rsidR="00E968D4" w:rsidRPr="000759E8">
        <w:t>, - рассказала Бессараб.</w:t>
      </w:r>
    </w:p>
    <w:p w:rsidR="00E968D4" w:rsidRPr="000759E8" w:rsidRDefault="00E968D4" w:rsidP="00E968D4">
      <w:r w:rsidRPr="000759E8">
        <w:t>Депутат отметила, что пенсионеры не должны получать выплаты ниже величины прожиточного минимума. На 2025 год этот показатель в среднем составляет 15250 рублей. Однако в ряде регионов он выше, например в Москве.</w:t>
      </w:r>
    </w:p>
    <w:p w:rsidR="00E968D4" w:rsidRPr="000759E8" w:rsidRDefault="00E968D4" w:rsidP="00E968D4">
      <w:r w:rsidRPr="000759E8">
        <w:t>Бессараб отметила, что в субъектах, где прожиточный минимум установлен ниже федерального, разницу компенсирует государство. В регионах, где социальная пенсия ниже прожиточного минимума, доплаты делают из бюджета региона.</w:t>
      </w:r>
    </w:p>
    <w:p w:rsidR="00E968D4" w:rsidRPr="000759E8" w:rsidRDefault="00E968D4" w:rsidP="00E968D4">
      <w:r w:rsidRPr="000759E8">
        <w:t>В Госдуме напомнили, что с 1 января более 18 миллионов россиян получили проиндексированную на 9,5 % пенсию.</w:t>
      </w:r>
    </w:p>
    <w:p w:rsidR="00E968D4" w:rsidRPr="000759E8" w:rsidRDefault="00E968D4" w:rsidP="00E968D4">
      <w:r w:rsidRPr="000759E8">
        <w:t>Ранее Бессараб объяснила, почему не принимают закон о доплате к пенсии детям войны. Эта категория граждан получает двойную фиксированную выплату по старости.</w:t>
      </w:r>
    </w:p>
    <w:p w:rsidR="00E968D4" w:rsidRPr="000759E8" w:rsidRDefault="00BA3140" w:rsidP="00E968D4">
      <w:hyperlink r:id="rId37" w:history="1">
        <w:r w:rsidR="00E968D4" w:rsidRPr="000759E8">
          <w:rPr>
            <w:rStyle w:val="a3"/>
          </w:rPr>
          <w:t>https://fedpress.ru/news/77/society/3366082</w:t>
        </w:r>
      </w:hyperlink>
      <w:r w:rsidR="00E968D4" w:rsidRPr="000759E8">
        <w:t xml:space="preserve"> </w:t>
      </w:r>
    </w:p>
    <w:p w:rsidR="00E968D4" w:rsidRPr="000759E8" w:rsidRDefault="00E968D4" w:rsidP="00E968D4">
      <w:pPr>
        <w:pStyle w:val="2"/>
      </w:pPr>
      <w:bookmarkStart w:id="100" w:name="_Toc191877992"/>
      <w:r w:rsidRPr="000759E8">
        <w:t>ФедералПресс, 28.02.2025, Индексация пенсий с 1 апреля: Бессараб рассказала, кого она коснется</w:t>
      </w:r>
      <w:bookmarkEnd w:id="100"/>
    </w:p>
    <w:p w:rsidR="00E968D4" w:rsidRPr="000759E8" w:rsidRDefault="00E968D4" w:rsidP="000759E8">
      <w:pPr>
        <w:pStyle w:val="3"/>
      </w:pPr>
      <w:bookmarkStart w:id="101" w:name="_Toc191877993"/>
      <w:r w:rsidRPr="000759E8">
        <w:t xml:space="preserve">Выплаты российским пенсионерам уже несколько раз индексировались с начала этого года. Так, повышение страховых пенсий затронуло более 38 млн граждан. При этом с 1 апреля ожидается еще одна индексация. Об этом рассказала </w:t>
      </w:r>
      <w:r w:rsidR="000759E8" w:rsidRPr="000759E8">
        <w:t>«</w:t>
      </w:r>
      <w:r w:rsidRPr="000759E8">
        <w:t>ФедералПресс</w:t>
      </w:r>
      <w:r w:rsidR="000759E8" w:rsidRPr="000759E8">
        <w:t>»</w:t>
      </w:r>
      <w:r w:rsidRPr="000759E8">
        <w:t xml:space="preserve"> депутат Госдумы Светлана Бессараб.</w:t>
      </w:r>
      <w:bookmarkEnd w:id="101"/>
      <w:r w:rsidRPr="000759E8">
        <w:t xml:space="preserve"> </w:t>
      </w:r>
    </w:p>
    <w:p w:rsidR="00E968D4" w:rsidRPr="000759E8" w:rsidRDefault="000759E8" w:rsidP="00E968D4">
      <w:r w:rsidRPr="000759E8">
        <w:t>«</w:t>
      </w:r>
      <w:r w:rsidR="00E968D4" w:rsidRPr="000759E8">
        <w:t>С 1 апреля мы ожидаем повышение социальных пенсий на 14,75 %. Средняя страховая пенсия по старости для неработающих пенсионеров теперь составляет порядка 25 000 рублей. Средняя пенсия военных пенсионеров порядка 43 000 рублей. А что касается именно социальных пенсий, то они составят порядка 15 000 рублей</w:t>
      </w:r>
      <w:r w:rsidRPr="000759E8">
        <w:t>»</w:t>
      </w:r>
      <w:r w:rsidR="00E968D4" w:rsidRPr="000759E8">
        <w:t>, - сказала она.</w:t>
      </w:r>
    </w:p>
    <w:p w:rsidR="00E968D4" w:rsidRPr="000759E8" w:rsidRDefault="00E968D4" w:rsidP="00E968D4">
      <w:r w:rsidRPr="000759E8">
        <w:t>При этом Бессараб отметила, что, в соответствии с законодательством, пенсионеры не могут получать доходы ниже установленной величины прожиточного минимума. Если социальная пенсия установлена ниже этого показателя, то гражданину в обязательном порядке производится доплата.</w:t>
      </w:r>
    </w:p>
    <w:p w:rsidR="00E968D4" w:rsidRPr="000759E8" w:rsidRDefault="00E968D4" w:rsidP="00E968D4">
      <w:r w:rsidRPr="000759E8">
        <w:lastRenderedPageBreak/>
        <w:t xml:space="preserve">Депутат уточнила, что в 2025 году прожиточный минимум для пенсионеров установлен на уровне 15 250 рублей. </w:t>
      </w:r>
      <w:r w:rsidR="000759E8" w:rsidRPr="000759E8">
        <w:t>«</w:t>
      </w:r>
      <w:r w:rsidRPr="000759E8">
        <w:t>Ни один пенсионер Российской Федерации не будет получать меньше. Больше будут получать те, у кого в регионах прожиточный минимум выше федерального. Такие регионы тоже есть у нас</w:t>
      </w:r>
      <w:r w:rsidR="000759E8" w:rsidRPr="000759E8">
        <w:t>»</w:t>
      </w:r>
      <w:r w:rsidRPr="000759E8">
        <w:t>, - подчеркнула Бессараб.</w:t>
      </w:r>
    </w:p>
    <w:p w:rsidR="00E968D4" w:rsidRPr="000759E8" w:rsidRDefault="00E968D4" w:rsidP="00E968D4">
      <w:r w:rsidRPr="000759E8">
        <w:t>В качестве яркого примера она назвала Москву.</w:t>
      </w:r>
    </w:p>
    <w:p w:rsidR="00E968D4" w:rsidRPr="000759E8" w:rsidRDefault="00E968D4" w:rsidP="00E968D4">
      <w:r w:rsidRPr="000759E8">
        <w:t xml:space="preserve">Ранее Бессараб объяснила </w:t>
      </w:r>
      <w:r w:rsidR="000759E8" w:rsidRPr="000759E8">
        <w:t>«</w:t>
      </w:r>
      <w:r w:rsidRPr="000759E8">
        <w:t>ФедералПресс</w:t>
      </w:r>
      <w:r w:rsidR="000759E8" w:rsidRPr="000759E8">
        <w:t>»</w:t>
      </w:r>
      <w:r w:rsidRPr="000759E8">
        <w:t>, почему не принимают закон о доплате к пенсии детям войны.</w:t>
      </w:r>
    </w:p>
    <w:p w:rsidR="00E968D4" w:rsidRPr="000759E8" w:rsidRDefault="00BA3140" w:rsidP="00E968D4">
      <w:hyperlink r:id="rId38" w:history="1">
        <w:r w:rsidR="00E968D4" w:rsidRPr="000759E8">
          <w:rPr>
            <w:rStyle w:val="a3"/>
          </w:rPr>
          <w:t>https://fedpress.ru/news/77/economy/3365979</w:t>
        </w:r>
      </w:hyperlink>
      <w:r w:rsidR="00E968D4" w:rsidRPr="000759E8">
        <w:t xml:space="preserve"> </w:t>
      </w:r>
    </w:p>
    <w:p w:rsidR="00F46774" w:rsidRPr="000759E8" w:rsidRDefault="00F46774" w:rsidP="00F46774">
      <w:pPr>
        <w:pStyle w:val="2"/>
      </w:pPr>
      <w:bookmarkStart w:id="102" w:name="_Toc191877994"/>
      <w:r w:rsidRPr="000759E8">
        <w:t>Life, 01.03.2025, С 1 марта вырастут социальные выплаты. В чём особенность прибавки в 2025 году</w:t>
      </w:r>
      <w:bookmarkEnd w:id="102"/>
    </w:p>
    <w:p w:rsidR="00F46774" w:rsidRPr="000759E8" w:rsidRDefault="00F46774" w:rsidP="000759E8">
      <w:pPr>
        <w:pStyle w:val="3"/>
      </w:pPr>
      <w:bookmarkStart w:id="103" w:name="_Toc191877995"/>
      <w:r w:rsidRPr="000759E8">
        <w:t>С 1 марта вырастет пособие по беременности и родам для женщин, уволенных из-за прекращения работы предприятия. Увеличится оно до размера регионального прожиточного минимума. Ранее сотрудницы в такой ситуации получали пособие в размере 920 рублей. Теперь выплаты станут больше. Соответствующий закон вступает в силу с 1 марта 2025 года.</w:t>
      </w:r>
      <w:bookmarkEnd w:id="103"/>
    </w:p>
    <w:p w:rsidR="00F46774" w:rsidRPr="000759E8" w:rsidRDefault="00F46774" w:rsidP="00F46774">
      <w:r w:rsidRPr="000759E8">
        <w:t>Также со следующего месяца вносятся изменения в правила признания человека инвалидом или ребёнком-инвалидом. С 1 марта изменится порядок прохождения медико-социальной экспертизы (МСЭ), вводится система целевых реабилитационных групп. Об этом рассказала юрист Елена Кузнецова.</w:t>
      </w:r>
    </w:p>
    <w:p w:rsidR="00F46774" w:rsidRPr="000759E8" w:rsidRDefault="00F46774" w:rsidP="00F46774">
      <w:r w:rsidRPr="000759E8">
        <w:t>Она отметила, что медико-социальная экспертиза будет направлена на реабилитацию пациентов. Кроме того, будут пересмотрены некоторые критерии для оформления инвалидности.</w:t>
      </w:r>
    </w:p>
    <w:p w:rsidR="00F46774" w:rsidRPr="000759E8" w:rsidRDefault="00F46774" w:rsidP="00F46774">
      <w:r w:rsidRPr="000759E8">
        <w:t>С 1 марта 2025 года военные пенсионеры получат увеличенные выплаты. В марте придут проиндексированные выплаты. При этом пенсионеры получат также доплаты за январь и февраль. Это связано с тем, что прибавку сделают задним числом с начала года. В прошлом октябре военные пенсии выросли на 5,1%, но общий размер инфляции составил 9,5%. Сейчас решено сделать дополнительную индексацию на 4,4%.</w:t>
      </w:r>
    </w:p>
    <w:p w:rsidR="00F46774" w:rsidRPr="000759E8" w:rsidRDefault="00F46774" w:rsidP="00F46774">
      <w:r w:rsidRPr="000759E8">
        <w:t>— Стоит отметить, что вырастут пенсии не только бывших военнослужащих, но и приравненных к ним категорий получателей. Это касается, в частности, пожарных, полицейских, судебных приставов, сотрудников Росгвардии и Федеральной службы исполнения наказаний. Прибавка касается также жён военных, — пояснила Елена Кузнецова.</w:t>
      </w:r>
    </w:p>
    <w:p w:rsidR="00F46774" w:rsidRPr="000759E8" w:rsidRDefault="00F46774" w:rsidP="00F46774">
      <w:r w:rsidRPr="000759E8">
        <w:t xml:space="preserve">Юрист </w:t>
      </w:r>
      <w:r w:rsidR="000759E8" w:rsidRPr="000759E8">
        <w:t>«</w:t>
      </w:r>
      <w:r w:rsidRPr="000759E8">
        <w:t>Европейской юридической службы</w:t>
      </w:r>
      <w:r w:rsidR="000759E8" w:rsidRPr="000759E8">
        <w:t>»</w:t>
      </w:r>
      <w:r w:rsidRPr="000759E8">
        <w:t xml:space="preserve"> Екатерина Ноженко отметила, что сейчас федеральным законом </w:t>
      </w:r>
      <w:r w:rsidR="000759E8" w:rsidRPr="000759E8">
        <w:t>«</w:t>
      </w:r>
      <w:r w:rsidRPr="000759E8">
        <w:t>Об обязательном социальном страховании на случай временной нетрудоспособности и в связи с материнством</w:t>
      </w:r>
      <w:r w:rsidR="000759E8" w:rsidRPr="000759E8">
        <w:t>»</w:t>
      </w:r>
      <w:r w:rsidRPr="000759E8">
        <w:t xml:space="preserve"> предусмотрено обеспечение застрахованных лиц пособием по временной нетрудоспособности. В документе перечислены случаи, когда можно получить пособие.</w:t>
      </w:r>
    </w:p>
    <w:p w:rsidR="00F46774" w:rsidRPr="000759E8" w:rsidRDefault="00F46774" w:rsidP="00F46774">
      <w:r w:rsidRPr="000759E8">
        <w:t xml:space="preserve">— Например, в случае утраты трудоспособности вследствие заболевания или травмы; необходимости осуществления ухода за больным членом семьи; карантина застрахованного лица, а также карантина ребёнка в возрасте до семи лет, посещающего дошкольную образовательную организацию, или другого члена семьи, признанного в </w:t>
      </w:r>
      <w:r w:rsidRPr="000759E8">
        <w:lastRenderedPageBreak/>
        <w:t>установленном порядке недееспособным; осуществления протезирования по медицинским показаниям в стационарном специализированном учреждении; лечения в установленном порядке в санаторно-курортных организациях после оказания медицинской помощи в стационарных условиях, — рассказала Екатерина Ноженко.</w:t>
      </w:r>
    </w:p>
    <w:p w:rsidR="00F46774" w:rsidRPr="000759E8" w:rsidRDefault="00F46774" w:rsidP="00F46774">
      <w:r w:rsidRPr="000759E8">
        <w:t>Тем временем в Социальном фонде России напомнили, в каких случаях материнский капитал может получить отец ребёнка. Самый распространённый вариант — право на сертификат перешло папе от мамы. В такой ситуации не имеет значения, успела женщина оформить капитал или нет. Имеет значение в первую очередь само наличие у неё права на сертификат, которое переходит отцу. Второй вариант получения капитала папой — если он является единственным усыновителем ребёнка.</w:t>
      </w:r>
    </w:p>
    <w:p w:rsidR="00F46774" w:rsidRPr="000759E8" w:rsidRDefault="00F46774" w:rsidP="00F46774">
      <w:r w:rsidRPr="000759E8">
        <w:t>— На данный момент Социальный фонд оформляет материнский капитал семьям после рождения ребёнка автоматически. Для этого используются данные ЗАГС. Впрочем, в случае с предоставлением материнского капитала отцу право на него далеко не всегда зависит от факта рождения ребёнка. Соответственно, в основном работает заявительный порядок оформления, — пояснили в СФР.</w:t>
      </w:r>
    </w:p>
    <w:p w:rsidR="00F46774" w:rsidRPr="000759E8" w:rsidRDefault="00BA3140" w:rsidP="00F46774">
      <w:hyperlink r:id="rId39" w:history="1">
        <w:r w:rsidR="00F46774" w:rsidRPr="000759E8">
          <w:rPr>
            <w:rStyle w:val="a3"/>
          </w:rPr>
          <w:t>https://life.ru/p/1728603</w:t>
        </w:r>
      </w:hyperlink>
      <w:r w:rsidR="00F46774" w:rsidRPr="000759E8">
        <w:t xml:space="preserve"> </w:t>
      </w:r>
    </w:p>
    <w:p w:rsidR="00F74D85" w:rsidRPr="000759E8" w:rsidRDefault="00F74D85" w:rsidP="00F74D85">
      <w:pPr>
        <w:pStyle w:val="2"/>
      </w:pPr>
      <w:bookmarkStart w:id="104" w:name="_Toc191877996"/>
      <w:r w:rsidRPr="000759E8">
        <w:t>Газета.ru, 28.02.2025, Названа зарплата, нужная для пенсии от 50 тыс. рублей</w:t>
      </w:r>
      <w:bookmarkEnd w:id="104"/>
    </w:p>
    <w:p w:rsidR="00F74D85" w:rsidRPr="000759E8" w:rsidRDefault="00F74D85" w:rsidP="000759E8">
      <w:pPr>
        <w:pStyle w:val="3"/>
      </w:pPr>
      <w:bookmarkStart w:id="105" w:name="_Toc191877997"/>
      <w:r w:rsidRPr="000759E8">
        <w:t xml:space="preserve">Чтобы получать пенсию более 50 тыс. рублей, нужно в течение 35 лет зарабатывать 230 тыс. рублей до вычета налогов [200 тыс. рублей после вычета налогов], заявил </w:t>
      </w:r>
      <w:r w:rsidR="000759E8" w:rsidRPr="000759E8">
        <w:t>«</w:t>
      </w:r>
      <w:r w:rsidRPr="000759E8">
        <w:t>Газете.ru</w:t>
      </w:r>
      <w:r w:rsidR="000759E8" w:rsidRPr="000759E8">
        <w:t>»</w:t>
      </w:r>
      <w:r w:rsidRPr="000759E8">
        <w:t xml:space="preserve"> депутат Мособлдумы Анатолий Никитин.</w:t>
      </w:r>
      <w:bookmarkEnd w:id="105"/>
    </w:p>
    <w:p w:rsidR="00F74D85" w:rsidRPr="000759E8" w:rsidRDefault="000759E8" w:rsidP="00F74D85">
      <w:r w:rsidRPr="000759E8">
        <w:t>«</w:t>
      </w:r>
      <w:r w:rsidR="00F74D85" w:rsidRPr="000759E8">
        <w:t>В 2025 году размер пенсии напрямую зависит от уровня официальной зарплаты, с которой работодатель отчисляет взносы в Социальный фонд. Чем выше зарплата, тем больше пенсионных баллов накапливается, а значит, и лучше будущая пенсия. Максимум, который можно набрать за год — 10 баллов. Для этого нужно, чтобы ваш суммарный годовой доход был 2,76 млн рублей, то есть в месяц достаточно получать 230 тыс. рублей до вычета налогов. 10 баллов нужно набирать 35 лет</w:t>
      </w:r>
      <w:r w:rsidRPr="000759E8">
        <w:t>»</w:t>
      </w:r>
      <w:r w:rsidR="00F74D85" w:rsidRPr="000759E8">
        <w:t>, — отметил депутат.</w:t>
      </w:r>
    </w:p>
    <w:p w:rsidR="00F74D85" w:rsidRPr="000759E8" w:rsidRDefault="00F74D85" w:rsidP="00F74D85">
      <w:r w:rsidRPr="000759E8">
        <w:t>По его словам, если ваш доход больше, это никак не повлияет на отчисления в Соцфонд, но вы можете откладывать на пенсию дополнительно самостоятельно.</w:t>
      </w:r>
    </w:p>
    <w:p w:rsidR="00F74D85" w:rsidRPr="000759E8" w:rsidRDefault="00F74D85" w:rsidP="00F74D85">
      <w:r w:rsidRPr="000759E8">
        <w:t>Никитин подчеркнул, что самые высокооплачиваемые профессии на сегодняшний день в России — это ИТ-специалисты (средняя зарплата 200 тыс. рублей), инженеры в нефтегазовой отрасли (в зависимости от региона — от 170 тыс. до 300 тыс. рублей), пилоты и авиадиспетчеры (получают в среднем от 280 тыс. рублей), врачи узкой специализации (от 170 тыс. рублей).</w:t>
      </w:r>
    </w:p>
    <w:p w:rsidR="00F74D85" w:rsidRPr="000759E8" w:rsidRDefault="000759E8" w:rsidP="00F74D85">
      <w:r w:rsidRPr="000759E8">
        <w:t>«</w:t>
      </w:r>
      <w:r w:rsidR="00F74D85" w:rsidRPr="000759E8">
        <w:t>То есть если вы набираете по 10 пенсионных баллов ежегодно на протяжении 35 лет (это средний стаж по стране), то накопите 350 баллов. Ваша пенсия будет порядка 58 тыс. рублей, если считать по коэффициентам 2025 года</w:t>
      </w:r>
      <w:r w:rsidRPr="000759E8">
        <w:t>»</w:t>
      </w:r>
      <w:r w:rsidR="00F74D85" w:rsidRPr="000759E8">
        <w:t>, — отметил депутат.</w:t>
      </w:r>
    </w:p>
    <w:p w:rsidR="00F74D85" w:rsidRPr="000759E8" w:rsidRDefault="00F74D85" w:rsidP="00F74D85">
      <w:r w:rsidRPr="000759E8">
        <w:t>Он подчеркнул, что размер пенсии зависит не только от зарплаты, но и от продолжительности трудового стажа и добросовестности работодателя в части отчислений в Соцфонд. Никитин заключил, что выбирая профессию стоит учитывать не только текущие доходы, но и долгосрочные перспективы.</w:t>
      </w:r>
    </w:p>
    <w:p w:rsidR="00F74D85" w:rsidRPr="000759E8" w:rsidRDefault="00F74D85" w:rsidP="00F74D85">
      <w:r w:rsidRPr="000759E8">
        <w:lastRenderedPageBreak/>
        <w:t>В январе 2025 года средняя пенсия россиян достигла 24 тыс. рублей.</w:t>
      </w:r>
    </w:p>
    <w:p w:rsidR="00F74D85" w:rsidRPr="000759E8" w:rsidRDefault="00F74D85" w:rsidP="00F74D85">
      <w:r w:rsidRPr="000759E8">
        <w:t>Ранее депутат допустил ежеквартальную индексацию пенсий.</w:t>
      </w:r>
    </w:p>
    <w:p w:rsidR="00A665DF" w:rsidRPr="000759E8" w:rsidRDefault="00BA3140" w:rsidP="00F74D85">
      <w:hyperlink r:id="rId40" w:history="1">
        <w:r w:rsidR="00F74D85" w:rsidRPr="000759E8">
          <w:rPr>
            <w:rStyle w:val="a3"/>
          </w:rPr>
          <w:t>https://www.gazeta.ru/business/news/2025/02/28/25194458.shtml</w:t>
        </w:r>
      </w:hyperlink>
    </w:p>
    <w:p w:rsidR="00F46774" w:rsidRPr="000759E8" w:rsidRDefault="00F46774" w:rsidP="00F46774">
      <w:pPr>
        <w:pStyle w:val="2"/>
      </w:pPr>
      <w:bookmarkStart w:id="106" w:name="_Toc191877998"/>
      <w:r w:rsidRPr="000759E8">
        <w:t>АиФ, 01.03.2025, Экономист Балынин объяснил, кому выгодно докупить пенсионные баллы</w:t>
      </w:r>
      <w:bookmarkEnd w:id="106"/>
    </w:p>
    <w:p w:rsidR="00F46774" w:rsidRPr="000759E8" w:rsidRDefault="00F46774" w:rsidP="000759E8">
      <w:pPr>
        <w:pStyle w:val="3"/>
      </w:pPr>
      <w:bookmarkStart w:id="107" w:name="_Toc191877999"/>
      <w:r w:rsidRPr="000759E8">
        <w:t>При нехватке пенсионных баллов для назначения страховой пенсии по старости их можно докупить. В беседе с aif.ru доцент Финансового университета при Правительстве РФ Игорь Балынин привел в качестве примера будущего пенсионера, которому не хватает 3 пенсионных балла.</w:t>
      </w:r>
      <w:bookmarkEnd w:id="107"/>
    </w:p>
    <w:p w:rsidR="00F46774" w:rsidRPr="000759E8" w:rsidRDefault="00F46774" w:rsidP="00F46774">
      <w:r w:rsidRPr="000759E8">
        <w:t>По словам экономиста, в 2025 году за них необходимо будет заплатить 182 тысячи рублей.</w:t>
      </w:r>
    </w:p>
    <w:p w:rsidR="00F46774" w:rsidRPr="000759E8" w:rsidRDefault="000759E8" w:rsidP="00F46774">
      <w:r w:rsidRPr="000759E8">
        <w:t>«</w:t>
      </w:r>
      <w:r w:rsidR="00F46774" w:rsidRPr="000759E8">
        <w:t>Можно заплатить эти средства в 2025 году и в 2026 году после отражения сведений на лицевом счёте обратиться за назначением страховой пенсии по старости, которая будет назначена пожизненно</w:t>
      </w:r>
      <w:r w:rsidRPr="000759E8">
        <w:t>»</w:t>
      </w:r>
      <w:r w:rsidR="00F46774" w:rsidRPr="000759E8">
        <w:t>, - объяснил эксперт.</w:t>
      </w:r>
    </w:p>
    <w:p w:rsidR="00F46774" w:rsidRPr="000759E8" w:rsidRDefault="00F46774" w:rsidP="00F46774">
      <w:r w:rsidRPr="000759E8">
        <w:t>Он отметил, что эту сумму можно оставить на депозите и получать проценты.</w:t>
      </w:r>
    </w:p>
    <w:p w:rsidR="00F46774" w:rsidRPr="000759E8" w:rsidRDefault="000759E8" w:rsidP="00F46774">
      <w:r w:rsidRPr="000759E8">
        <w:t>«</w:t>
      </w:r>
      <w:r w:rsidR="00F46774" w:rsidRPr="000759E8">
        <w:t>Условно за год 182 тысячи рублей при нахождении на вкладе превратятся в 220-225 тысяч рублей и их можно использовать по своему усмотрению. Однако даже за период получения страховой пенсии, равный 1,5 годам, будет выплачена сумма в большем размере. После полного исчерпания собственных накоплений денег у гражданина больше не будет</w:t>
      </w:r>
      <w:r w:rsidRPr="000759E8">
        <w:t>»</w:t>
      </w:r>
      <w:r w:rsidR="00F46774" w:rsidRPr="000759E8">
        <w:t>, - объяснил эксперт.</w:t>
      </w:r>
    </w:p>
    <w:p w:rsidR="00F46774" w:rsidRPr="000759E8" w:rsidRDefault="00F46774" w:rsidP="00F46774">
      <w:r w:rsidRPr="000759E8">
        <w:t>Экономист добавил, что в 70 лет мужчинам и в 65 лет женщинам может быть назначена социальная пенсия по старости.</w:t>
      </w:r>
    </w:p>
    <w:p w:rsidR="00F46774" w:rsidRPr="000759E8" w:rsidRDefault="00F46774" w:rsidP="00F46774">
      <w:r w:rsidRPr="000759E8">
        <w:t>Ранее Балынин объяснил, если отложить выход на пенсию на пять лет, то размер фиксированной выплаты увеличится на 36%, а число набранных ИПК - на 45%. Отложив выход на пенсию на 10 лет, можно увеличить размер фиксированной выплаты в 2,11 раза, а число набранных ИПК - в 2,32 раза.</w:t>
      </w:r>
    </w:p>
    <w:p w:rsidR="00F46774" w:rsidRPr="000759E8" w:rsidRDefault="00BA3140" w:rsidP="00F46774">
      <w:hyperlink r:id="rId41" w:history="1">
        <w:r w:rsidR="00F46774" w:rsidRPr="000759E8">
          <w:rPr>
            <w:rStyle w:val="a3"/>
          </w:rPr>
          <w:t>https://aif.ru/money/ekonomist-balynin-obyasnil-komu-vygodno-dokupit-pensionnye-bally</w:t>
        </w:r>
      </w:hyperlink>
      <w:r w:rsidR="00F46774" w:rsidRPr="000759E8">
        <w:t xml:space="preserve"> </w:t>
      </w:r>
    </w:p>
    <w:p w:rsidR="00F74D85" w:rsidRPr="000759E8" w:rsidRDefault="00F74D85" w:rsidP="00F74D85">
      <w:pPr>
        <w:pStyle w:val="2"/>
      </w:pPr>
      <w:bookmarkStart w:id="108" w:name="_Toc191878000"/>
      <w:r w:rsidRPr="000759E8">
        <w:t>Мир новостей, 28.02.2025, Кто имеет право на досрочную пенсию</w:t>
      </w:r>
      <w:bookmarkEnd w:id="108"/>
    </w:p>
    <w:p w:rsidR="00F74D85" w:rsidRPr="000759E8" w:rsidRDefault="00F74D85" w:rsidP="000759E8">
      <w:pPr>
        <w:pStyle w:val="3"/>
      </w:pPr>
      <w:bookmarkStart w:id="109" w:name="_Toc191878001"/>
      <w:r w:rsidRPr="000759E8">
        <w:t>Минтруд разработал приказ, предоставляющий такое право медикам, которые трудятся в организациях соцобслуживания для детей. В ближайшее время он вступит в силу, а пока расскажем о тех, кто может досрочно выйти на заслуженный отдых уже сегодня.</w:t>
      </w:r>
      <w:bookmarkEnd w:id="109"/>
    </w:p>
    <w:p w:rsidR="00F74D85" w:rsidRPr="000759E8" w:rsidRDefault="00F74D85" w:rsidP="00F74D85">
      <w:r w:rsidRPr="000759E8">
        <w:t xml:space="preserve">Педагоги и медики. По действующему законодательству правом на досрочную пенсию педагоги могут воспользоваться через 25 лет работы в образовательных учреждениях. Столько же лет для получения досрочной пенсии надо трудиться медиком в сельской местности и поселках городского типа, и не менее 30 лет - в городах. Есть такое право и у специалистов, работающих в организациях социального обслуживания, например в детских домах, в том числе санаторных и коррекционных. Перечень должностей и </w:t>
      </w:r>
      <w:r w:rsidRPr="000759E8">
        <w:lastRenderedPageBreak/>
        <w:t>учреждений, работа в которых засчитывается в стаж работы, дающей право на досрочное назначение пенсии по старости, утвержден нормативными актами Правительства. Однако в последние годы некоторые регионы переименовали или реорганизовали учреждения соцобслуживания, а с новым названием, не внесенным в списки кабмина, стаж работы в них переставали учитывать для назначения льготной пенсии. Как мы уже писали, именно эту несправедливость и устранит новый приказ Минтруда.</w:t>
      </w:r>
    </w:p>
    <w:p w:rsidR="00F74D85" w:rsidRPr="000759E8" w:rsidRDefault="00F74D85" w:rsidP="00F74D85">
      <w:r w:rsidRPr="000759E8">
        <w:t>Опасная и вредная работа. Право досрочного выхода на пенсию есть у работников, которые трудятся на предприятиях с вредными и опасными условиями труда (списки № 1 и № 2), а также у представителей иных профессий, перечень которых определен Правительством. Например, это механизаторы погрузочно-разгрузочных работ в портах, водители автобусов, троллейбусов, трамваев регулярных городских пассажирских маршрутов, инженеры по обслуживанию воздушных судов гражданской авиации.</w:t>
      </w:r>
    </w:p>
    <w:p w:rsidR="00F74D85" w:rsidRPr="000759E8" w:rsidRDefault="00F74D85" w:rsidP="00F74D85">
      <w:r w:rsidRPr="000759E8">
        <w:t>Правом на досрочную пенсию поощряют и россиян с длительным трудовым стажем. Это 42 года для мужчин и 37 лет для женщин. Они могут выйти на пенсию на два года раньше общеустановленного возраста. При определении такого стажа засчитывают периоды работы и иной деятельности, когда за них платили страховые взносы в Соцфонд, а также прохождение военной службы по призыву и участие в СВО. При этом отпуск по уходу за ребенком и время получения пособия по безработице в расчет не включают.</w:t>
      </w:r>
    </w:p>
    <w:p w:rsidR="00F74D85" w:rsidRPr="000759E8" w:rsidRDefault="00F74D85" w:rsidP="00F74D85">
      <w:r w:rsidRPr="000759E8">
        <w:t xml:space="preserve">По социальным показаниям. Досрочную пенсию рассматривают как один из инструментов социальной поддержки. Например, на нее имеют право: </w:t>
      </w:r>
    </w:p>
    <w:p w:rsidR="00F74D85" w:rsidRPr="000759E8" w:rsidRDefault="00F74D85" w:rsidP="00F74D85">
      <w:r w:rsidRPr="000759E8">
        <w:t>•</w:t>
      </w:r>
      <w:r w:rsidRPr="000759E8">
        <w:tab/>
        <w:t xml:space="preserve">Один из родителей ребенка-инвалида с детства по достижении 50 лет для женщин и 55 лет для мужчин. Однако тут важно наличие страхового стажа. Он должен быть не менее 15 лет у женщин и не менее 20 у мужчин. </w:t>
      </w:r>
    </w:p>
    <w:p w:rsidR="00F74D85" w:rsidRPr="000759E8" w:rsidRDefault="00F74D85" w:rsidP="00F74D85">
      <w:r w:rsidRPr="000759E8">
        <w:t>•</w:t>
      </w:r>
      <w:r w:rsidRPr="000759E8">
        <w:tab/>
        <w:t xml:space="preserve">Опекун ребенка-инвалида с детства. В этом случае возраст выхода на пенсию уменьшается на один год за каждые полтора года опеки, но не более чем на пять лет. Требования к стажу: не менее 15 лет для женщин и 20 лет для мужчин. </w:t>
      </w:r>
    </w:p>
    <w:p w:rsidR="00F74D85" w:rsidRPr="000759E8" w:rsidRDefault="00F74D85" w:rsidP="00F74D85">
      <w:r w:rsidRPr="000759E8">
        <w:t>•</w:t>
      </w:r>
      <w:r w:rsidRPr="000759E8">
        <w:tab/>
        <w:t xml:space="preserve">Женщины, родившие двух и более детей, по достижении 50 лет, имеющие страховой стаж не менее 20 лет, проработавшие не менее 12 календарных лет в районах Крайнего Севера или не менее 17 календарных лет в приравненных к ним местностях. </w:t>
      </w:r>
    </w:p>
    <w:p w:rsidR="00F74D85" w:rsidRPr="000759E8" w:rsidRDefault="00F74D85" w:rsidP="00F74D85">
      <w:r w:rsidRPr="000759E8">
        <w:t>•</w:t>
      </w:r>
      <w:r w:rsidRPr="000759E8">
        <w:tab/>
        <w:t xml:space="preserve">Женщины, родившие пять и более детей, воспитавшие их до восьмилетнего возраста, по достижении 50 лет при наличии не менее 15 лет страхового стажа. </w:t>
      </w:r>
    </w:p>
    <w:p w:rsidR="00F74D85" w:rsidRPr="000759E8" w:rsidRDefault="00F74D85" w:rsidP="00F74D85">
      <w:r w:rsidRPr="000759E8">
        <w:t>•</w:t>
      </w:r>
      <w:r w:rsidRPr="000759E8">
        <w:tab/>
        <w:t xml:space="preserve">Если женщина родила и воспитала до восьмилетнего возраста четырех и более детей, возраст выхода на пенсию для нее снижается на четыре года от общеустановленного, но он не может быть меньше 55 лет. Для женщины, которая родила трех и более детей, пенсионный возраст снижается на три года, но опять же уйти на заслуженный отдых она сможет не ранее чем в 55 лет. Необходимое условие при этом - наличие стажа не менее 15 лет. </w:t>
      </w:r>
    </w:p>
    <w:p w:rsidR="00F74D85" w:rsidRPr="000759E8" w:rsidRDefault="00F74D85" w:rsidP="00F74D85">
      <w:r w:rsidRPr="000759E8">
        <w:t xml:space="preserve">Безработные предпенсионеры. На два года раньше наступления пенсионного возраста пенсию могут назначить безработному человеку по предложению центра занятости. Основание для принятия такого решения - одновременное соблюдение нескольких условий. </w:t>
      </w:r>
    </w:p>
    <w:p w:rsidR="00F74D85" w:rsidRPr="000759E8" w:rsidRDefault="00F74D85" w:rsidP="00F74D85">
      <w:r w:rsidRPr="000759E8">
        <w:t>•</w:t>
      </w:r>
      <w:r w:rsidRPr="000759E8">
        <w:tab/>
        <w:t xml:space="preserve">У центра занятости нет возможности трудоустроить этого человека. </w:t>
      </w:r>
    </w:p>
    <w:p w:rsidR="00F74D85" w:rsidRPr="000759E8" w:rsidRDefault="00F74D85" w:rsidP="00F74D85">
      <w:r w:rsidRPr="000759E8">
        <w:lastRenderedPageBreak/>
        <w:t>•</w:t>
      </w:r>
      <w:r w:rsidRPr="000759E8">
        <w:tab/>
        <w:t xml:space="preserve">У претендента на досрочную пенсию есть страховой стаж продолжительностью не менее 25 лет для мужчин и 20 лет для женщин. </w:t>
      </w:r>
    </w:p>
    <w:p w:rsidR="00F74D85" w:rsidRPr="000759E8" w:rsidRDefault="00F74D85" w:rsidP="00F74D85">
      <w:r w:rsidRPr="000759E8">
        <w:t>•</w:t>
      </w:r>
      <w:r w:rsidRPr="000759E8">
        <w:tab/>
        <w:t xml:space="preserve">Безработный человек уже набрал необходимое для назначения пенсии количество пенсионных баллов, в 2025 году - 30. </w:t>
      </w:r>
    </w:p>
    <w:p w:rsidR="00F74D85" w:rsidRPr="000759E8" w:rsidRDefault="00F74D85" w:rsidP="00F74D85">
      <w:r w:rsidRPr="000759E8">
        <w:t>•</w:t>
      </w:r>
      <w:r w:rsidRPr="000759E8">
        <w:tab/>
        <w:t xml:space="preserve">Безработный уволен в связи с ликвидацией организации либо прекращением деятельности ИП, сокращением численности или штата работников организации, индивидуального предпринимателя. </w:t>
      </w:r>
    </w:p>
    <w:p w:rsidR="00F74D85" w:rsidRPr="000759E8" w:rsidRDefault="00BA3140" w:rsidP="00F74D85">
      <w:hyperlink r:id="rId42" w:history="1">
        <w:r w:rsidR="00F74D85" w:rsidRPr="000759E8">
          <w:rPr>
            <w:rStyle w:val="a3"/>
          </w:rPr>
          <w:t>https://mirnov.ru/obshchestvo/socialnaja-sfera/kto-imeet-pravo-na-dosrochnuyu-pensiyu-640960.html</w:t>
        </w:r>
      </w:hyperlink>
    </w:p>
    <w:p w:rsidR="0086589A" w:rsidRPr="000759E8" w:rsidRDefault="0086589A" w:rsidP="0086589A">
      <w:pPr>
        <w:pStyle w:val="2"/>
      </w:pPr>
      <w:bookmarkStart w:id="110" w:name="_Toc191878002"/>
      <w:r w:rsidRPr="000759E8">
        <w:t>Vademecum, 28.02.2025, Сотрудники протезно-ортопедических предприятий получили право на досрочную пенсию</w:t>
      </w:r>
      <w:bookmarkEnd w:id="110"/>
    </w:p>
    <w:p w:rsidR="0086589A" w:rsidRPr="000759E8" w:rsidRDefault="0086589A" w:rsidP="000759E8">
      <w:pPr>
        <w:pStyle w:val="3"/>
      </w:pPr>
      <w:bookmarkStart w:id="111" w:name="_Toc191878003"/>
      <w:r w:rsidRPr="000759E8">
        <w:t xml:space="preserve">Минтруд РФ утвердил тождество наименований структурных подразделений протезно-ортопедических предприятий </w:t>
      </w:r>
      <w:r w:rsidR="000759E8" w:rsidRPr="000759E8">
        <w:t>«</w:t>
      </w:r>
      <w:r w:rsidRPr="000759E8">
        <w:t>медицинский отдел</w:t>
      </w:r>
      <w:r w:rsidR="000759E8" w:rsidRPr="000759E8">
        <w:t>»</w:t>
      </w:r>
      <w:r w:rsidRPr="000759E8">
        <w:t xml:space="preserve">, </w:t>
      </w:r>
      <w:r w:rsidR="000759E8" w:rsidRPr="000759E8">
        <w:t>«</w:t>
      </w:r>
      <w:r w:rsidRPr="000759E8">
        <w:t>стационар</w:t>
      </w:r>
      <w:r w:rsidR="000759E8" w:rsidRPr="000759E8">
        <w:t>»</w:t>
      </w:r>
      <w:r w:rsidRPr="000759E8">
        <w:t xml:space="preserve">, </w:t>
      </w:r>
      <w:r w:rsidR="000759E8" w:rsidRPr="000759E8">
        <w:t>«</w:t>
      </w:r>
      <w:r w:rsidRPr="000759E8">
        <w:t>дневной стационар</w:t>
      </w:r>
      <w:r w:rsidR="000759E8" w:rsidRPr="000759E8">
        <w:t>»</w:t>
      </w:r>
      <w:r w:rsidRPr="000759E8">
        <w:t xml:space="preserve">, </w:t>
      </w:r>
      <w:r w:rsidR="000759E8" w:rsidRPr="000759E8">
        <w:t>«</w:t>
      </w:r>
      <w:r w:rsidRPr="000759E8">
        <w:t>стационар сложного протезирования</w:t>
      </w:r>
      <w:r w:rsidR="000759E8" w:rsidRPr="000759E8">
        <w:t>»</w:t>
      </w:r>
      <w:r w:rsidRPr="000759E8">
        <w:t xml:space="preserve">, </w:t>
      </w:r>
      <w:r w:rsidR="000759E8" w:rsidRPr="000759E8">
        <w:t>«</w:t>
      </w:r>
      <w:r w:rsidRPr="000759E8">
        <w:t>стационар сложного и атипичного протезирования</w:t>
      </w:r>
      <w:r w:rsidR="000759E8" w:rsidRPr="000759E8">
        <w:t>»</w:t>
      </w:r>
      <w:r w:rsidRPr="000759E8">
        <w:t xml:space="preserve">, </w:t>
      </w:r>
      <w:r w:rsidR="000759E8" w:rsidRPr="000759E8">
        <w:t>«</w:t>
      </w:r>
      <w:r w:rsidRPr="000759E8">
        <w:t>стационар сложного протезирования и восстановительного лечения</w:t>
      </w:r>
      <w:r w:rsidR="000759E8" w:rsidRPr="000759E8">
        <w:t>»</w:t>
      </w:r>
      <w:r w:rsidRPr="000759E8">
        <w:t xml:space="preserve"> наименованию структурного подразделения </w:t>
      </w:r>
      <w:r w:rsidR="000759E8" w:rsidRPr="000759E8">
        <w:t>«</w:t>
      </w:r>
      <w:r w:rsidRPr="000759E8">
        <w:t>медицинский пункт</w:t>
      </w:r>
      <w:r w:rsidR="000759E8" w:rsidRPr="000759E8">
        <w:t>»</w:t>
      </w:r>
      <w:r w:rsidRPr="000759E8">
        <w:t>. Благодаря этому медработники из учреждений протезирования получили право выхода на досрочную пенсию.</w:t>
      </w:r>
      <w:bookmarkEnd w:id="111"/>
    </w:p>
    <w:p w:rsidR="0086589A" w:rsidRPr="000759E8" w:rsidRDefault="0086589A" w:rsidP="0086589A">
      <w:r w:rsidRPr="000759E8">
        <w:t>Решение Минтруд принял по согласованию с Фондом пенсионного и социального страхования РФ.</w:t>
      </w:r>
    </w:p>
    <w:p w:rsidR="0086589A" w:rsidRPr="000759E8" w:rsidRDefault="0086589A" w:rsidP="0086589A">
      <w:r w:rsidRPr="000759E8">
        <w:t xml:space="preserve">В декабре 2024 года замруководителя Минтруда Андрей Пудов утверждал, что медработники предприятий протезирования играют </w:t>
      </w:r>
      <w:r w:rsidR="000759E8" w:rsidRPr="000759E8">
        <w:t>«</w:t>
      </w:r>
      <w:r w:rsidRPr="000759E8">
        <w:t>важнейшую роль в реабилитации и восстановлении наших героев</w:t>
      </w:r>
      <w:r w:rsidR="000759E8" w:rsidRPr="000759E8">
        <w:t>»</w:t>
      </w:r>
      <w:r w:rsidRPr="000759E8">
        <w:t xml:space="preserve"> – участников специальной военной операции.</w:t>
      </w:r>
    </w:p>
    <w:p w:rsidR="0086589A" w:rsidRPr="000759E8" w:rsidRDefault="0086589A" w:rsidP="0086589A">
      <w:r w:rsidRPr="000759E8">
        <w:t>Раньше право на досрочную пенсию имели только некоторые категории сотрудников, осуществляющие лечебную и иную деятельность по охране здоровья населения. Так, на досрочную пенсию могут рассчитывать медики, проработавшие в госучреждениях здравоохранения не менее 25 лет в сельской местности и поселках городского типа либо 30 лет в городах (независимо от возраста).</w:t>
      </w:r>
    </w:p>
    <w:p w:rsidR="0086589A" w:rsidRPr="000759E8" w:rsidRDefault="0086589A" w:rsidP="0086589A">
      <w:r w:rsidRPr="000759E8">
        <w:t xml:space="preserve">Президент РФ Владимир Путин в январе 2024 года пообещал </w:t>
      </w:r>
      <w:r w:rsidR="000759E8" w:rsidRPr="000759E8">
        <w:t>«</w:t>
      </w:r>
      <w:r w:rsidRPr="000759E8">
        <w:t>обязательно проработать</w:t>
      </w:r>
      <w:r w:rsidR="000759E8" w:rsidRPr="000759E8">
        <w:t>»</w:t>
      </w:r>
      <w:r w:rsidRPr="000759E8">
        <w:t xml:space="preserve"> вопрос об уравнивании сотрудников частных и государственных клиник в праве получения досрочной страховой пенсии. В конце этого же месяца члены фракции </w:t>
      </w:r>
      <w:r w:rsidR="000759E8" w:rsidRPr="000759E8">
        <w:t>«</w:t>
      </w:r>
      <w:r w:rsidRPr="000759E8">
        <w:t>Справедливая Россия</w:t>
      </w:r>
      <w:r w:rsidR="000759E8" w:rsidRPr="000759E8">
        <w:t>»</w:t>
      </w:r>
      <w:r w:rsidRPr="000759E8">
        <w:t xml:space="preserve"> внесли на рассмотрение Госдумы законопроект об установлении тождественности прав работников частных и государственных клиник на получение досрочной пенсии.</w:t>
      </w:r>
    </w:p>
    <w:p w:rsidR="0086589A" w:rsidRPr="000759E8" w:rsidRDefault="0086589A" w:rsidP="0086589A">
      <w:r w:rsidRPr="000759E8">
        <w:t xml:space="preserve">В пояснительной записке авторы инициативы настаивали, что, согласно федеральному закону </w:t>
      </w:r>
      <w:r w:rsidR="000759E8" w:rsidRPr="000759E8">
        <w:t>«</w:t>
      </w:r>
      <w:r w:rsidRPr="000759E8">
        <w:t>Об основах охраны здоровья граждан в РФ</w:t>
      </w:r>
      <w:r w:rsidR="000759E8" w:rsidRPr="000759E8">
        <w:t>»</w:t>
      </w:r>
      <w:r w:rsidRPr="000759E8">
        <w:t>, все клиники равны вне зависимости от их организационно-правовой формы и принадлежности к государственной, муниципальной или частной системе здравоохранения.</w:t>
      </w:r>
    </w:p>
    <w:p w:rsidR="0086589A" w:rsidRPr="000759E8" w:rsidRDefault="0086589A" w:rsidP="0086589A">
      <w:r w:rsidRPr="000759E8">
        <w:t xml:space="preserve">В результате Правительство РФ, Комитет Совета Федерации по социальной политике, Комитет Совета Федерации по бюджету и финансовым рынкам, а также Счетная палата </w:t>
      </w:r>
      <w:r w:rsidRPr="000759E8">
        <w:lastRenderedPageBreak/>
        <w:t>законопроект не поддержали. В заключении и отзывах отмечалось несоответствие положения законопроекта концепции Федерального закона № 400-ФЗ от 28 декабря 2013 года, согласно которой право на досрочное пенсионное обеспечение сохраняется на тех же условиях для граждан, которым такое право предоставлялось в соответствии с ранее действовавшим законодательством. Также в отзывах отмечалось несоблюдение требований бюджетного законодательства, предъявляемых при принятии новых видов расходных обязательств. В Счетной палате указали, что предлагаемая мера приведет к возникновению дополнительной нагрузки на федеральный бюджет. В октябре 2024 года Госдума отклонила законопроект.</w:t>
      </w:r>
    </w:p>
    <w:p w:rsidR="0086589A" w:rsidRPr="000759E8" w:rsidRDefault="00BA3140" w:rsidP="0086589A">
      <w:hyperlink r:id="rId43" w:history="1">
        <w:r w:rsidR="0086589A" w:rsidRPr="000759E8">
          <w:rPr>
            <w:rStyle w:val="a3"/>
          </w:rPr>
          <w:t>https://vademec.ru/news/2025/02/28/sotrudniki-protezno-ortopedicheskikh-predpriyatiy-poluchili-pravo-na-dosrochnuyu-pensiyu/</w:t>
        </w:r>
      </w:hyperlink>
      <w:r w:rsidR="0086589A" w:rsidRPr="000759E8">
        <w:t xml:space="preserve"> </w:t>
      </w:r>
    </w:p>
    <w:p w:rsidR="00190C4F" w:rsidRPr="000759E8" w:rsidRDefault="00190C4F" w:rsidP="00190C4F">
      <w:pPr>
        <w:pStyle w:val="2"/>
      </w:pPr>
      <w:bookmarkStart w:id="112" w:name="_Toc191878004"/>
      <w:r w:rsidRPr="000759E8">
        <w:t>Пенсия.pro, 28.02.2025, У россиян вырос запрос на достойную пенсию</w:t>
      </w:r>
      <w:bookmarkEnd w:id="112"/>
    </w:p>
    <w:p w:rsidR="00190C4F" w:rsidRPr="000759E8" w:rsidRDefault="00190C4F" w:rsidP="000759E8">
      <w:pPr>
        <w:pStyle w:val="3"/>
      </w:pPr>
      <w:bookmarkStart w:id="113" w:name="_Toc191878005"/>
      <w:r w:rsidRPr="000759E8">
        <w:t>Россияне назвали достойной пенсию размером 49 600 рублей в месяц. За полгода эта сумма выросла на 1 500 рублей (плюс 3 %), сообщили авторы исследования сервиса SuperJob.</w:t>
      </w:r>
      <w:bookmarkEnd w:id="113"/>
    </w:p>
    <w:p w:rsidR="00190C4F" w:rsidRPr="000759E8" w:rsidRDefault="00190C4F" w:rsidP="00190C4F">
      <w:r w:rsidRPr="000759E8">
        <w:t>Чем старше респонденты, тем выше сумма приемлемой пенсии: молодые люди до 25 лет считают достаточным уровнем 47 400 рублей, в то время как средние запросы россиян старше 45 лет — 50 200.</w:t>
      </w:r>
    </w:p>
    <w:p w:rsidR="00190C4F" w:rsidRPr="000759E8" w:rsidRDefault="00190C4F" w:rsidP="00190C4F">
      <w:r w:rsidRPr="000759E8">
        <w:t>Уровень дохода также влияет на ожидания достойной пенсии. Людям с заработком до 50 000 рублей в месяц достаточно в среднем 45 900 рублей, а тем, кто получает более 100 000 рублей, — 51 000 рублей.</w:t>
      </w:r>
    </w:p>
    <w:p w:rsidR="00190C4F" w:rsidRPr="000759E8" w:rsidRDefault="00190C4F" w:rsidP="00190C4F">
      <w:r w:rsidRPr="000759E8">
        <w:t>Москвичи и петербуржцы считают приемлемой пенсию в размере 52 400 и 51 700 рублей соответственно. Третье место по размеру пенсионных ожиданий занимает Хабаровск с суммой в 50 000 рублей. На четвертом и пятом местах расположились Тюмень (49 700 рублей) и Ростов-на-Дону (49 600 рублей). Самыми непритязательными оказались жители Астрахани (45 200), Ярославля (46 100) и Новокузнецка (46 200).</w:t>
      </w:r>
    </w:p>
    <w:p w:rsidR="00190C4F" w:rsidRPr="000759E8" w:rsidRDefault="00190C4F" w:rsidP="00190C4F">
      <w:r w:rsidRPr="000759E8">
        <w:t>По сравнению с июнем 2024 года, пенсионные ожидания больше всего выросли в Ижевске (+5,3%), Волгограде (+4,1 %) и Кемерове (+3,4 %).</w:t>
      </w:r>
    </w:p>
    <w:p w:rsidR="00190C4F" w:rsidRPr="000759E8" w:rsidRDefault="00190C4F" w:rsidP="00190C4F">
      <w:r w:rsidRPr="000759E8">
        <w:t>Желанный размер пенсии за десять лет вырос почти на 10 000 рублей.</w:t>
      </w:r>
    </w:p>
    <w:p w:rsidR="00190C4F" w:rsidRPr="000759E8" w:rsidRDefault="00B43C1C" w:rsidP="00190C4F">
      <w:r>
        <w:rPr>
          <w:noProof/>
        </w:rPr>
        <w:lastRenderedPageBreak/>
        <w:drawing>
          <wp:inline distT="0" distB="0" distL="0" distR="0">
            <wp:extent cx="5791200" cy="5440680"/>
            <wp:effectExtent l="0" t="0" r="0" b="0"/>
            <wp:docPr id="2" name="Рисунок 2" descr="Пен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нсия"/>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91200" cy="5440680"/>
                    </a:xfrm>
                    <a:prstGeom prst="rect">
                      <a:avLst/>
                    </a:prstGeom>
                    <a:noFill/>
                    <a:ln>
                      <a:noFill/>
                    </a:ln>
                  </pic:spPr>
                </pic:pic>
              </a:graphicData>
            </a:graphic>
          </wp:inline>
        </w:drawing>
      </w:r>
    </w:p>
    <w:p w:rsidR="00190C4F" w:rsidRPr="000759E8" w:rsidRDefault="00190C4F" w:rsidP="00190C4F">
      <w:r w:rsidRPr="000759E8">
        <w:t>Максимальная региональная пенсия по старости в России оказалась в 2,35 раза выше, чем минимальная. Это самый высокий показатель как минимум с 2021 года — то есть с начала наблюдений. За четыре года разница увеличилась с 18 000 до 28 000 рублей, то есть в полтора раза.</w:t>
      </w:r>
    </w:p>
    <w:p w:rsidR="00F74D85" w:rsidRPr="000759E8" w:rsidRDefault="00BA3140" w:rsidP="00190C4F">
      <w:hyperlink r:id="rId45" w:history="1">
        <w:r w:rsidR="00190C4F" w:rsidRPr="000759E8">
          <w:rPr>
            <w:rStyle w:val="a3"/>
          </w:rPr>
          <w:t>https://pensiya.pro/news/u-rossiyan-vyros-zapros-na-dostojnuyu-pensiyu/</w:t>
        </w:r>
      </w:hyperlink>
    </w:p>
    <w:p w:rsidR="00190C4F" w:rsidRPr="000759E8" w:rsidRDefault="00190C4F" w:rsidP="00190C4F"/>
    <w:p w:rsidR="00111D7C" w:rsidRPr="000759E8" w:rsidRDefault="00111D7C" w:rsidP="00111D7C">
      <w:pPr>
        <w:pStyle w:val="10"/>
      </w:pPr>
      <w:bookmarkStart w:id="114" w:name="_Toc99318655"/>
      <w:bookmarkStart w:id="115" w:name="_Toc165991075"/>
      <w:bookmarkStart w:id="116" w:name="_Toc191878006"/>
      <w:r w:rsidRPr="000759E8">
        <w:lastRenderedPageBreak/>
        <w:t>Региональные СМИ</w:t>
      </w:r>
      <w:bookmarkEnd w:id="43"/>
      <w:bookmarkEnd w:id="114"/>
      <w:bookmarkEnd w:id="115"/>
      <w:bookmarkEnd w:id="116"/>
    </w:p>
    <w:p w:rsidR="003D4730" w:rsidRPr="000759E8" w:rsidRDefault="003D4730" w:rsidP="003D4730">
      <w:pPr>
        <w:pStyle w:val="2"/>
      </w:pPr>
      <w:bookmarkStart w:id="117" w:name="_Toc191878007"/>
      <w:r w:rsidRPr="000759E8">
        <w:t>Фонтанка.ру, 01.03.2025, Вашей пенсии хватит на 100 лет. Сколько мы оставляем в наследство государству</w:t>
      </w:r>
      <w:bookmarkEnd w:id="117"/>
    </w:p>
    <w:p w:rsidR="003D4730" w:rsidRPr="000759E8" w:rsidRDefault="003D4730" w:rsidP="000759E8">
      <w:pPr>
        <w:pStyle w:val="3"/>
      </w:pPr>
      <w:bookmarkStart w:id="118" w:name="_Toc191878008"/>
      <w:r w:rsidRPr="000759E8">
        <w:t xml:space="preserve">Очередные телодвижения пенсионной системы России заставляют задуматься, каков в реальности размер наших отчислений </w:t>
      </w:r>
      <w:r w:rsidR="000759E8" w:rsidRPr="000759E8">
        <w:t>«</w:t>
      </w:r>
      <w:r w:rsidRPr="000759E8">
        <w:t>на старость</w:t>
      </w:r>
      <w:r w:rsidR="000759E8" w:rsidRPr="000759E8">
        <w:t>»</w:t>
      </w:r>
      <w:r w:rsidRPr="000759E8">
        <w:t xml:space="preserve">. </w:t>
      </w:r>
      <w:r w:rsidR="000759E8" w:rsidRPr="000759E8">
        <w:t>«</w:t>
      </w:r>
      <w:r w:rsidRPr="000759E8">
        <w:t>Фонтанка</w:t>
      </w:r>
      <w:r w:rsidR="000759E8" w:rsidRPr="000759E8">
        <w:t>»</w:t>
      </w:r>
      <w:r w:rsidRPr="000759E8">
        <w:t xml:space="preserve"> разбиралась, как государство рассчитывает наши пенсии и сколько на них зарабатывает, и прикинула, сколько оно остается нам должно после нашей смерти. Забегая вперед, цифры шокируют.</w:t>
      </w:r>
      <w:bookmarkEnd w:id="118"/>
    </w:p>
    <w:p w:rsidR="003D4730" w:rsidRPr="000759E8" w:rsidRDefault="003D4730" w:rsidP="003D4730">
      <w:r w:rsidRPr="000759E8">
        <w:t>Пенсионная реформа идет полным ходом, и одно из ее следствий — что в 2025 году никто из граждан России в плановом порядке не выйдет на пенсию. Только льготники. На этом фоне последний отчет Федерального казначейства о работе Социального фонда РФ продемонстрировал колоссальный рост его доходов.</w:t>
      </w:r>
    </w:p>
    <w:p w:rsidR="003D4730" w:rsidRPr="000759E8" w:rsidRDefault="003D4730" w:rsidP="003D4730">
      <w:r w:rsidRPr="000759E8">
        <w:t>Еще недавно его бюджет был глубоко дефицитным и почти на 40% финансировался из федеральной казны. Однако конец 2024 года показал: трудящиеся России своими пенсионными выплатами вот-вот полностью покроют затраты на содержание пенсионеров и даже выйдут в плюс. Вслед за этим встанет вопрос: а все ли правильно делается в этой отрасли.</w:t>
      </w:r>
    </w:p>
    <w:p w:rsidR="003D4730" w:rsidRPr="000759E8" w:rsidRDefault="003D4730" w:rsidP="003D4730">
      <w:r w:rsidRPr="000759E8">
        <w:t>Сколько денег в Пенсионном фонде</w:t>
      </w:r>
    </w:p>
    <w:p w:rsidR="003D4730" w:rsidRPr="000759E8" w:rsidRDefault="003D4730" w:rsidP="003D4730">
      <w:r w:rsidRPr="000759E8">
        <w:t>Социальный фонд России направляет на выплату пенсий 16-17 трлн рублей в год. Это крупнейшая статья расходов государства. Для сравнения, на все оборонные вопросы в непростом 2024 году было потрачено (оценочно, точных цифр нет) около 13 трлн.</w:t>
      </w:r>
    </w:p>
    <w:p w:rsidR="003D4730" w:rsidRPr="000759E8" w:rsidRDefault="003D4730" w:rsidP="003D4730">
      <w:r w:rsidRPr="000759E8">
        <w:t xml:space="preserve">В актуальном бюджете фонда заложены доходы в 16,6 трлн рублей, из которых 4 трлн придет из федерального бюджета, остальное — собственные деньги, собранные за счет отчислений работодателей, ИП и самозанятых. Примечательно, что в прошлогоднем трехлетнем бюджете планировалось, что в 2025 году из федеральной казны на покрытие дефицита придется взять 5,3 трлн. Выходит, что за год чиновники скорректировали свои ожидания на </w:t>
      </w:r>
      <w:r w:rsidR="000759E8" w:rsidRPr="000759E8">
        <w:t>«</w:t>
      </w:r>
      <w:r w:rsidRPr="000759E8">
        <w:t>лишние</w:t>
      </w:r>
      <w:r w:rsidR="000759E8" w:rsidRPr="000759E8">
        <w:t>»</w:t>
      </w:r>
      <w:r w:rsidRPr="000759E8">
        <w:t xml:space="preserve"> 1,3 трлн.</w:t>
      </w:r>
    </w:p>
    <w:p w:rsidR="003D4730" w:rsidRPr="000759E8" w:rsidRDefault="003D4730" w:rsidP="003D4730">
      <w:r w:rsidRPr="000759E8">
        <w:t>Согласно отчету Федерального казначейства, в 2024 году всего из фонда жителям России было направлено 16,8 трлн рублей (против запланированных бюджетом 16,1 трлн). Сюда попали не только собственно пенсии, но и декретные, больничные, страховки за производственные травмы и ряд других выплат.</w:t>
      </w:r>
    </w:p>
    <w:p w:rsidR="003D4730" w:rsidRPr="000759E8" w:rsidRDefault="003D4730" w:rsidP="003D4730">
      <w:r w:rsidRPr="000759E8">
        <w:t>При этом доля собственных средств фонда (а не взятых из федеральной казны) резко выросла за минувший год: с 75% в 2023 году сразу до 86% в 2024-м. Заявления профильных чиновников сводятся к тому, что в 2025 году этот показатель вырастет еще до 92%, а дальше зайдет разговор о полной самоокупаемости Социального фонда, чего не было до сих пор никогда. Все это, разумеется, стало следствием роста зарплатного фонда российских предприятий и учреждений.</w:t>
      </w:r>
    </w:p>
    <w:p w:rsidR="003D4730" w:rsidRPr="000759E8" w:rsidRDefault="003D4730" w:rsidP="003D4730">
      <w:r w:rsidRPr="000759E8">
        <w:t>Расчет пенсии</w:t>
      </w:r>
    </w:p>
    <w:p w:rsidR="003D4730" w:rsidRPr="000759E8" w:rsidRDefault="003D4730" w:rsidP="003D4730">
      <w:r w:rsidRPr="000759E8">
        <w:t>Хронический и даже, можно сказать, заложенный на генетическом уровне дефицит пенсионного бюджета приводил к необходимости его дофинансирования из госказны. Одновременно это давало ответ на вопросы:</w:t>
      </w:r>
    </w:p>
    <w:p w:rsidR="003D4730" w:rsidRPr="000759E8" w:rsidRDefault="003D4730" w:rsidP="003D4730">
      <w:r w:rsidRPr="000759E8">
        <w:lastRenderedPageBreak/>
        <w:t>Почему размер полученной пенсии заметно меньше суммы пенсионных выплат?</w:t>
      </w:r>
    </w:p>
    <w:p w:rsidR="003D4730" w:rsidRPr="000759E8" w:rsidRDefault="003D4730" w:rsidP="003D4730">
      <w:r w:rsidRPr="000759E8">
        <w:t>Почему разница между пенсиями много зарабатывающих работников и тех, кто получал мало, не пропорциональна разнице их отчислений в Пенсионный фонд?</w:t>
      </w:r>
    </w:p>
    <w:p w:rsidR="003D4730" w:rsidRPr="000759E8" w:rsidRDefault="003D4730" w:rsidP="003D4730">
      <w:r w:rsidRPr="000759E8">
        <w:t>Почему разница пенсий между теми, кто вообще не работал, и теми, кто работал много всю жизнь, но за маленькую зарплату, почти не отличается?</w:t>
      </w:r>
    </w:p>
    <w:p w:rsidR="003D4730" w:rsidRPr="000759E8" w:rsidRDefault="003D4730" w:rsidP="003D4730">
      <w:r w:rsidRPr="000759E8">
        <w:t>Ну и самое главное:</w:t>
      </w:r>
    </w:p>
    <w:p w:rsidR="003D4730" w:rsidRPr="000759E8" w:rsidRDefault="003D4730" w:rsidP="003D4730">
      <w:r w:rsidRPr="000759E8">
        <w:t>Почему пенсия такая маленькая?</w:t>
      </w:r>
    </w:p>
    <w:p w:rsidR="003D4730" w:rsidRPr="000759E8" w:rsidRDefault="003D4730" w:rsidP="003D4730">
      <w:r w:rsidRPr="000759E8">
        <w:t>Коротким ответом на все эти вопросы было:</w:t>
      </w:r>
    </w:p>
    <w:p w:rsidR="003D4730" w:rsidRPr="000759E8" w:rsidRDefault="003D4730" w:rsidP="003D4730">
      <w:r w:rsidRPr="000759E8">
        <w:t xml:space="preserve">Пенсионеров больше, чем работающих. Отчислений с зарплат не хватает на пенсии всем, кому они положены в установленном государством размере. Поэтому чиновники вынуждены </w:t>
      </w:r>
      <w:r w:rsidR="000759E8" w:rsidRPr="000759E8">
        <w:t>«</w:t>
      </w:r>
      <w:r w:rsidRPr="000759E8">
        <w:t>размазывать</w:t>
      </w:r>
      <w:r w:rsidR="000759E8" w:rsidRPr="000759E8">
        <w:t>»</w:t>
      </w:r>
      <w:r w:rsidRPr="000759E8">
        <w:t xml:space="preserve"> имеющиеся деньги пропорционально между всеми пенсионерами, выплачивая им не очень справедливые, но зато социально приемлемые пенсии. Но даже этого не хватает, поэтому приходится восполнять дефицит триллионными субсидиями из госбюджета.</w:t>
      </w:r>
    </w:p>
    <w:p w:rsidR="003D4730" w:rsidRPr="000759E8" w:rsidRDefault="003D4730" w:rsidP="003D4730">
      <w:r w:rsidRPr="000759E8">
        <w:t>Именно поэтому расчет пенсий лично для каждого гражданина сейчас проводится по очень сложной схеме. Понять ее с ходу и правильно рассчитать получится не у каждого. Особенно непросто будут обстоять дела с теми, кто много работал до 2015 года, с женщинами при расчете декретного отпуска и с льготными категориями работников. В принципе, формула выглядит так:</w:t>
      </w:r>
    </w:p>
    <w:p w:rsidR="003D4730" w:rsidRPr="000759E8" w:rsidRDefault="003D4730" w:rsidP="003D4730">
      <w:r w:rsidRPr="000759E8">
        <w:t>Но понимание значения каждого из элементов формулы лишь приближает к правильному расчету окончательного размера пенсии. Нюансов там очень много.</w:t>
      </w:r>
    </w:p>
    <w:p w:rsidR="003D4730" w:rsidRPr="000759E8" w:rsidRDefault="003D4730" w:rsidP="003D4730">
      <w:r w:rsidRPr="000759E8">
        <w:t>С одной стороны, эта формула соблюдает некий принцип справедливости, согласно которому чем больше человек платит в Социальный фонд, тем больше у него пенсия. Однако эта справедливость действует до тех пор, пока в силу не вступают ограничения, устанавливаемые государством: за календарный год заработать больше, чем 10 пенсионных баллов, невозможно.</w:t>
      </w:r>
    </w:p>
    <w:p w:rsidR="003D4730" w:rsidRPr="000759E8" w:rsidRDefault="003D4730" w:rsidP="003D4730">
      <w:r w:rsidRPr="000759E8">
        <w:t>На практике — в этом году — это означает лимит в 229 тыс. рублей, после которых размер зарплаты уже не имеет значения — все получают одинаковые 10 баллов. И получается, что чем больше человек получал, тем меньше у него будет отношение зарплаты к пенсии.</w:t>
      </w:r>
    </w:p>
    <w:p w:rsidR="003D4730" w:rsidRPr="000759E8" w:rsidRDefault="003D4730" w:rsidP="003D4730">
      <w:r w:rsidRPr="000759E8">
        <w:t>Какой будет пенсия</w:t>
      </w:r>
    </w:p>
    <w:p w:rsidR="003D4730" w:rsidRPr="000759E8" w:rsidRDefault="003D4730" w:rsidP="003D4730">
      <w:r w:rsidRPr="000759E8">
        <w:t>Так, если мужчина всю свою жизнь зарабатывал лишь среднероссийскую зарплату (сейчас — около 86 тыс. рублей) и платил примерно по 18 900 рублей в месяц в Социальный фонд, его пенсия при уходе на заслуженный отдых в 65 лет будет примерно 38,5 тыс. рублей, то есть 45% от зарплаты. А если он доработает на той же работе за ту же зарплату до 75 лет, пенсия его будет практически равна зарплате.</w:t>
      </w:r>
    </w:p>
    <w:p w:rsidR="003D4730" w:rsidRPr="000759E8" w:rsidRDefault="003D4730" w:rsidP="003D4730">
      <w:r w:rsidRPr="000759E8">
        <w:t>Если же у работника зарплата в течение жизни планомерно росла и к выходу на пенсию он зарабатывал уже 290 тыс. (60 тыс. рублей отчислений в месяц), он сможет рассчитывать уже на 58 тыс. пенсии, что составит всего 20% от зарплаты. Притом что, напомним, работодатель платил за него 22% от зарплаты всю жизнь.</w:t>
      </w:r>
    </w:p>
    <w:p w:rsidR="003D4730" w:rsidRPr="000759E8" w:rsidRDefault="003D4730" w:rsidP="003D4730">
      <w:r w:rsidRPr="000759E8">
        <w:lastRenderedPageBreak/>
        <w:t>Совсем плохо все с теми, кто получает по-настоящему много, например 1 млн рублей в месяц к 65 годам, что означает примерно 167 тыс. рублей отчислений в Социальный фонд ежемесячно. Его пенсия будет базово равна 64,5 тыс. в месяц, и это всего-навсего 6,4% от зарплаты.</w:t>
      </w:r>
    </w:p>
    <w:p w:rsidR="003D4730" w:rsidRPr="000759E8" w:rsidRDefault="003D4730" w:rsidP="003D4730">
      <w:r w:rsidRPr="000759E8">
        <w:t>Размер пенсии очень заметно повышается, если работник продолжает работать позже 65 лет. Так, за пять лишних лет работы размер пенсии увеличивается почти в 1,5 раза, а за лишние 10 лет — более чем вдвое.</w:t>
      </w:r>
    </w:p>
    <w:p w:rsidR="003D4730" w:rsidRPr="000759E8" w:rsidRDefault="003D4730" w:rsidP="003D4730">
      <w:r w:rsidRPr="000759E8">
        <w:t>Размер пенсии</w:t>
      </w:r>
    </w:p>
    <w:p w:rsidR="003D4730" w:rsidRPr="000759E8" w:rsidRDefault="003D4730" w:rsidP="003D4730">
      <w:r w:rsidRPr="000759E8">
        <w:t>Для иллюстрации этих пропорций возьмем трех работников с совершенно разными трудовыми путями. Всем им в 2025 году исполняется 21 год. Первый устраивается на неплохо для его возраста оплачиваемую работу, например курьером, и сразу же начинает получать среднюю по стране зарплату — 86 тыс. рублей. Его вообще все устраивает, на жизнь хватает, расти и развиваться смысла нет. На этой должности он работает всю жизнь до 65 лет и получает ровно ту же самую зарплату.</w:t>
      </w:r>
    </w:p>
    <w:p w:rsidR="003D4730" w:rsidRPr="000759E8" w:rsidRDefault="003D4730" w:rsidP="003D4730">
      <w:r w:rsidRPr="000759E8">
        <w:t>Разумеется, в реальности зарплата будет расти пропорционально инфляции, а стоимость пенсионных баллов будет ежегодно увеличиваться. Но для простоты сравнения мы возьмем понятные цифры 2025 года, когда средняя зарплата именно такая, а один пенсионный балл равен 142,76 руб. Какой именно будет зарплата в далеком 2069 году, когда этот человек выйдет в свои 65 лет на пенсию, для данной задачи неважно. Он будет говорить, мол, моя нынешняя зарплата в, допустим, 1 трлн рублей — это как 86 тыс. в 2025 году. А моя пенсия в, допустим, 500 млрд — это как 38 500 в 2025 году. Купить на них он сможет ровно то же самое и столько же, сколько и сейчас.</w:t>
      </w:r>
    </w:p>
    <w:p w:rsidR="003D4730" w:rsidRPr="000759E8" w:rsidRDefault="003D4730" w:rsidP="003D4730">
      <w:r w:rsidRPr="000759E8">
        <w:t>Второй работник оканчивает хороший технический вуз и устраивается на скромную должность младшего инженера на крупный завод с зарплатой в 50 тыс. рублей. Он ведь только в самом начале своего пути. Долгие годы он работает в одном и том же кабинете, постепенно становясь просто инженером, старшим инженером, потом заместителем начальника отдела и заканчивает свою карьеру в 65 лет в должности начальника своего родного отдела. Каждые пять лет его зарплата вырастает на 30 тыс. рублей, и к моменту наступления пенсионного возраста составляет очень приличные 290 тыс. (на сегодняшние деньги).</w:t>
      </w:r>
    </w:p>
    <w:p w:rsidR="003D4730" w:rsidRPr="000759E8" w:rsidRDefault="003D4730" w:rsidP="003D4730">
      <w:r w:rsidRPr="000759E8">
        <w:t>Третий работник — не просто работник, а очень амбициозный молодой человек, который умеет не только хорошо делать свою работу инженера, но и выдвигать новые идеи, способен брать на себя инициативу и ответственность. А главное, он убеждает работодателя прописать в своем трудовом договоре к своим тем же 50 тыс. ежегодное увеличение зарплаты на 5% независимо от размера инфляции. Первое повышение он, как и второй его товарищ, получает спустя пять лет, что увеличивает его зарплату еще на 30 тыс. Но становится, допустим, не старшим инженером, а сотрудником отдела перспективного развития. Наводит контакты с партнерами, продвигает продукцию своего завода на экспортные рынки, добивается запуска новых продуктов и расширения производства.</w:t>
      </w:r>
    </w:p>
    <w:p w:rsidR="003D4730" w:rsidRPr="000759E8" w:rsidRDefault="003D4730" w:rsidP="003D4730">
      <w:r w:rsidRPr="000759E8">
        <w:t>С таким подходом он уже в 34 года становится замначальника отдела, в 44 — его начальником, в 54 — коммерческим директором, а в 64 — гендиректором всего завода. Его зарплата растет сильно быстрее инфляции, и к пенсионному возрасту она достигает 1 млн рублей в месяц (на сегодняшние деньги).</w:t>
      </w:r>
    </w:p>
    <w:p w:rsidR="003D4730" w:rsidRPr="000759E8" w:rsidRDefault="003D4730" w:rsidP="003D4730">
      <w:r w:rsidRPr="000759E8">
        <w:lastRenderedPageBreak/>
        <w:t xml:space="preserve">На графике выше можно примерно понять, какая этих троих работников ждет пенсия — с обязательной поправкой </w:t>
      </w:r>
      <w:r w:rsidR="000759E8" w:rsidRPr="000759E8">
        <w:t>«</w:t>
      </w:r>
      <w:r w:rsidRPr="000759E8">
        <w:t>в ценах 2025 года</w:t>
      </w:r>
      <w:r w:rsidR="000759E8" w:rsidRPr="000759E8">
        <w:t>»</w:t>
      </w:r>
      <w:r w:rsidRPr="000759E8">
        <w:t>. И хорошо заметно, как сильно она будет вырастать, если они будут работать не до 65 лет, а больше.</w:t>
      </w:r>
    </w:p>
    <w:p w:rsidR="003D4730" w:rsidRPr="000759E8" w:rsidRDefault="003D4730" w:rsidP="003D4730">
      <w:r w:rsidRPr="000759E8">
        <w:t>Отчисления в Пенсионный фонд</w:t>
      </w:r>
    </w:p>
    <w:p w:rsidR="003D4730" w:rsidRPr="000759E8" w:rsidRDefault="003D4730" w:rsidP="003D4730">
      <w:r w:rsidRPr="000759E8">
        <w:t>Однако логичен вопрос: насколько справедлива эта пенсия. Вернее, даже так: соответствует ли эта пенсия тем деньгам, которые все мы платим в Социальный фонд. Чтобы ответить на этот вопрос, надо найти две основные цифры.</w:t>
      </w:r>
    </w:p>
    <w:p w:rsidR="003D4730" w:rsidRPr="000759E8" w:rsidRDefault="003D4730" w:rsidP="003D4730">
      <w:r w:rsidRPr="000759E8">
        <w:t>22% — размер отчислений работодателя в Социальный фонд. По достижении дохода в 2 759 000 рублей (эта величина актуальна для 2025 года, каждый год она заново устанавливается государством) размер отчислений снижается до 15,1%.</w:t>
      </w:r>
    </w:p>
    <w:p w:rsidR="003D4730" w:rsidRPr="000759E8" w:rsidRDefault="003D4730" w:rsidP="003D4730">
      <w:r w:rsidRPr="000759E8">
        <w:t xml:space="preserve">Вторая цифра — это доходность инвестирования средств пенсионных накоплений. Дело в том, что современная пенсионная система России построена таким образом, что отчисления работодателей идут не в сам фонд и не абстрактному </w:t>
      </w:r>
      <w:r w:rsidR="000759E8" w:rsidRPr="000759E8">
        <w:t>«</w:t>
      </w:r>
      <w:r w:rsidRPr="000759E8">
        <w:t>государству</w:t>
      </w:r>
      <w:r w:rsidR="000759E8" w:rsidRPr="000759E8">
        <w:t>»</w:t>
      </w:r>
      <w:r w:rsidRPr="000759E8">
        <w:t>, а в совершенно конкретные коммерческие управляющие компании. Их список очень узок — 12 штук. Самая крупная — та, что назначается Пенсионным фондом по умолчанию и где хранятся деньги всех работников, которые не писали никаких заявлений о переводе своих сбережений в другие управляющие компании — УК ВЭБ. Активы остальных по сравнению с ним — ничтожны.</w:t>
      </w:r>
    </w:p>
    <w:p w:rsidR="003D4730" w:rsidRPr="000759E8" w:rsidRDefault="003D4730" w:rsidP="003D4730">
      <w:r w:rsidRPr="000759E8">
        <w:t xml:space="preserve">Разумеется, деньги в УК просто так на счету не лежат, они инвестируются, причем с прибылью. Диапазон средней доходности у разных УК — 6,62-9,81% годовых. У ВЭБа в самом крупном портфеле </w:t>
      </w:r>
      <w:r w:rsidR="000759E8" w:rsidRPr="000759E8">
        <w:t>«</w:t>
      </w:r>
      <w:r w:rsidRPr="000759E8">
        <w:t>Расширенный</w:t>
      </w:r>
      <w:r w:rsidR="000759E8" w:rsidRPr="000759E8">
        <w:t>»</w:t>
      </w:r>
      <w:r w:rsidRPr="000759E8">
        <w:t xml:space="preserve"> — 7,39%. Это в среднем. За прошлый год — 8,2%. Небольшим УК в 2024 году удалось заработать до 13,34%.</w:t>
      </w:r>
    </w:p>
    <w:p w:rsidR="003D4730" w:rsidRPr="000759E8" w:rsidRDefault="003D4730" w:rsidP="003D4730">
      <w:r w:rsidRPr="000759E8">
        <w:t>По условиям договора с Социальным фондом УК имеют право компенсировать расходы на инвестирование средств (у ВЭБ — до 1,1% от размера денег в управлении) и получать премию за полученный доход (у ВЭБ — до 10% от прибыли, но с оговорками). Например, государственная УК ВЭБ заработала в прошлом году для будущих пенсионеров 181 млрд рублей, из которых 1,5 млрд рублей забрала себе как компенсацию за расходы и вознаграждение.</w:t>
      </w:r>
    </w:p>
    <w:p w:rsidR="003D4730" w:rsidRPr="000759E8" w:rsidRDefault="003D4730" w:rsidP="003D4730">
      <w:r w:rsidRPr="000759E8">
        <w:t>Суммируя все эти знания, можно принять среднюю доходность от отчисляемых работодателями денег примерно в 7% годовых. Именно столько следует учесть при расчете конечной суммы накоплений каждого конкретного работника.</w:t>
      </w:r>
    </w:p>
    <w:p w:rsidR="003D4730" w:rsidRPr="000759E8" w:rsidRDefault="003D4730" w:rsidP="003D4730">
      <w:r w:rsidRPr="000759E8">
        <w:t>Даже самый безынициативный и неамбициозный работник перечисляет к 65 годам в Соцфонд 10,2 млн рублей. А уж директор завода к началу пенсионного возраста — почти 38 млн. А если задержится на работе до 75 лет, то и все 57,8 млн рублей.</w:t>
      </w:r>
    </w:p>
    <w:p w:rsidR="003D4730" w:rsidRPr="000759E8" w:rsidRDefault="003D4730" w:rsidP="003D4730">
      <w:r w:rsidRPr="000759E8">
        <w:t>А дальше начинается магия цифр — сложные проценты. Поскольку спустя год полученные проценты не забираются пенсионером, они добавляются к его накоплениям и на следующий год тоже приносят прибыль. В какой-то момент этих процентов накапливается столько, что они ежегодно увеличивают размер накоплений даже больше, чем туда перечисляется за год.</w:t>
      </w:r>
    </w:p>
    <w:p w:rsidR="003D4730" w:rsidRPr="000759E8" w:rsidRDefault="003D4730" w:rsidP="003D4730">
      <w:r w:rsidRPr="000759E8">
        <w:t xml:space="preserve">Можно проверить на калькуляторе, но накопленная к 65 годам сумма за счет процентов у первого работника вырастает в 6,5 раза, у второго — в 4 раза, а у третьего — в 3,5. Доработай они до 75 лет, то есть покопи еще десяток лет проценты, и увеличение </w:t>
      </w:r>
      <w:r w:rsidRPr="000759E8">
        <w:lastRenderedPageBreak/>
        <w:t>получается, соответственно, 10-кратное, 6,5-кратное и 5-кратное. Суммы выходят просто космические.</w:t>
      </w:r>
    </w:p>
    <w:p w:rsidR="003D4730" w:rsidRPr="000759E8" w:rsidRDefault="003D4730" w:rsidP="003D4730">
      <w:r w:rsidRPr="000759E8">
        <w:t>Ну дальше самое простое действие: понять, на сколько лет этих накопленных денег хватит, чтобы получать положенную государством пенсию. Кстати, стоит учесть, что при достижении 80 лет пенсия еще чуть-чуть увеличивается за счет удвоения неизменной части пенсии — в этом году она составляет 8 729 рублей.</w:t>
      </w:r>
    </w:p>
    <w:p w:rsidR="003D4730" w:rsidRPr="000759E8" w:rsidRDefault="003D4730" w:rsidP="003D4730">
      <w:r w:rsidRPr="000759E8">
        <w:t>Наследство после смерти</w:t>
      </w:r>
    </w:p>
    <w:p w:rsidR="003D4730" w:rsidRPr="000759E8" w:rsidRDefault="003D4730" w:rsidP="003D4730">
      <w:r w:rsidRPr="000759E8">
        <w:t>Ну и самое неприятное. Как видно из расчетов, хорошо поработавшие в жизни пенсионеры умирают задолго до того, как исчерпают свой счет в пенсионной управляющей компании. Снять оставшиеся деньги невозможно.</w:t>
      </w:r>
    </w:p>
    <w:p w:rsidR="003D4730" w:rsidRPr="000759E8" w:rsidRDefault="003D4730" w:rsidP="003D4730">
      <w:r w:rsidRPr="000759E8">
        <w:t>Тем не менее нетрудно посчитать, сколько государство оставляет себе после смерти пенсионера. Для этого можно взять дату смерти человека и посмотреть, сколько оставалось на его счету к этому моменту.</w:t>
      </w:r>
    </w:p>
    <w:p w:rsidR="003D4730" w:rsidRPr="000759E8" w:rsidRDefault="003D4730" w:rsidP="003D4730">
      <w:r w:rsidRPr="000759E8">
        <w:t>Заглядывая в будущее, можно взять на выбор любое из чисел. Например, средняя ожидаемая продолжительность жизни в 2024 году в России составила 73,4 года, хотя в больших городах, например в Петербурге, — 81 год. Но есть нюанс: у мужчин она до обидного малые 68,5 года.</w:t>
      </w:r>
    </w:p>
    <w:p w:rsidR="003D4730" w:rsidRPr="000759E8" w:rsidRDefault="003D4730" w:rsidP="003D4730">
      <w:r w:rsidRPr="000759E8">
        <w:t>При этом, согласно данным Росстата, в стране ежегодно умирают около 410 тыс. человек трудоспособного возраста, то есть начавших отчислять деньги себе на пенсию, но так ее и не получившие. А за пару лет до пенсии, в промежутке 60-64 года, умирает 2,8% мужчин.</w:t>
      </w:r>
    </w:p>
    <w:p w:rsidR="003D4730" w:rsidRPr="000759E8" w:rsidRDefault="003D4730" w:rsidP="003D4730">
      <w:r w:rsidRPr="000759E8">
        <w:t>Есть и другой показатель — ежегодно правительство путем крайне сложных расчетов определяет средний возраст дожития после выхода на пенсию. В среднем он сейчас составляет 264 месяца. Для мужчин этот показатель составляет всего 227 месяцев.</w:t>
      </w:r>
    </w:p>
    <w:p w:rsidR="003D4730" w:rsidRPr="000759E8" w:rsidRDefault="003D4730" w:rsidP="003D4730">
      <w:r w:rsidRPr="000759E8">
        <w:t xml:space="preserve">То есть, если уж мужчина дожил до 65 лет и начал получать пенсию, чиновники ожидают, что он проживет в среднем до 84 лет. Если так, то средний размер </w:t>
      </w:r>
      <w:r w:rsidR="000759E8" w:rsidRPr="000759E8">
        <w:t>«</w:t>
      </w:r>
      <w:r w:rsidRPr="000759E8">
        <w:t>наследства</w:t>
      </w:r>
      <w:r w:rsidR="000759E8" w:rsidRPr="000759E8">
        <w:t>»</w:t>
      </w:r>
      <w:r w:rsidRPr="000759E8">
        <w:t xml:space="preserve"> Соцфонду будет примерно такой.</w:t>
      </w:r>
    </w:p>
    <w:p w:rsidR="003D4730" w:rsidRPr="000759E8" w:rsidRDefault="003D4730" w:rsidP="003D4730">
      <w:r w:rsidRPr="000759E8">
        <w:t>Хотя, в принципе, существуют вполне рабочие и довольно широко применяющиеся на практике процедуры получения супругой пенсионера пенсии по потере кормильца. Их выплачивает тот же самый Социальный фонд, значит, теоретически можно предположить, что в том числе и за счет накоплений усопшего.</w:t>
      </w:r>
    </w:p>
    <w:p w:rsidR="003D4730" w:rsidRPr="000759E8" w:rsidRDefault="003D4730" w:rsidP="003D4730">
      <w:r w:rsidRPr="000759E8">
        <w:t xml:space="preserve">Кроме того, существует опция забрать неизрасходованную пенсионером часть пенсии. Как это сделать, есть инструкция на </w:t>
      </w:r>
      <w:r w:rsidR="000759E8" w:rsidRPr="000759E8">
        <w:t>«</w:t>
      </w:r>
      <w:r w:rsidRPr="000759E8">
        <w:t>Госуслугах</w:t>
      </w:r>
      <w:r w:rsidR="000759E8" w:rsidRPr="000759E8">
        <w:t>»</w:t>
      </w:r>
      <w:r w:rsidRPr="000759E8">
        <w:t>. Но не стоит обольщаться. Это вовсе не те деньги, о которых говорится в этой статье. Речь идет о суммах, которые в 2002–2014 годах перечислялись именно на накопительную часть пенсии. Ту самую, что была заморожена и теперь представляет собой довольно загадочную сущность.</w:t>
      </w:r>
    </w:p>
    <w:p w:rsidR="00111D7C" w:rsidRPr="000759E8" w:rsidRDefault="00BA3140" w:rsidP="003D4730">
      <w:hyperlink r:id="rId46" w:history="1">
        <w:r w:rsidR="003D4730" w:rsidRPr="000759E8">
          <w:rPr>
            <w:rStyle w:val="a3"/>
          </w:rPr>
          <w:t>https://www.fontanka.ru/2025/03/01/75118883/</w:t>
        </w:r>
      </w:hyperlink>
    </w:p>
    <w:p w:rsidR="00A560C0" w:rsidRPr="000759E8" w:rsidRDefault="00A560C0" w:rsidP="00A560C0">
      <w:pPr>
        <w:pStyle w:val="2"/>
      </w:pPr>
      <w:bookmarkStart w:id="119" w:name="_Toc191878009"/>
      <w:r w:rsidRPr="000759E8">
        <w:lastRenderedPageBreak/>
        <w:t>МК в Питере, 01.03.2025, Петербуржцам напомнили о возможности унаследовать накопительную часть пенсии</w:t>
      </w:r>
      <w:bookmarkEnd w:id="119"/>
    </w:p>
    <w:p w:rsidR="00A560C0" w:rsidRPr="000759E8" w:rsidRDefault="00A560C0" w:rsidP="000759E8">
      <w:pPr>
        <w:pStyle w:val="3"/>
      </w:pPr>
      <w:bookmarkStart w:id="120" w:name="_Toc191878010"/>
      <w:r w:rsidRPr="000759E8">
        <w:t xml:space="preserve">Вопросы о пенсии настигают, вопреки возможным мнениям, граждан не только </w:t>
      </w:r>
      <w:r w:rsidR="000759E8" w:rsidRPr="000759E8">
        <w:t>«</w:t>
      </w:r>
      <w:r w:rsidRPr="000759E8">
        <w:t>серебряного возраста</w:t>
      </w:r>
      <w:r w:rsidR="000759E8" w:rsidRPr="000759E8">
        <w:t>»</w:t>
      </w:r>
      <w:r w:rsidRPr="000759E8">
        <w:t xml:space="preserve">. Они волнуют и молодежь при первом трудоустройстве. </w:t>
      </w:r>
      <w:r w:rsidR="000759E8" w:rsidRPr="000759E8">
        <w:t>«</w:t>
      </w:r>
      <w:r w:rsidRPr="000759E8">
        <w:t>МК в Питере</w:t>
      </w:r>
      <w:r w:rsidR="000759E8" w:rsidRPr="000759E8">
        <w:t>»</w:t>
      </w:r>
      <w:r w:rsidRPr="000759E8">
        <w:t xml:space="preserve"> рассказывает, на что может претендовать среднестатистический россиянин при выходе на пенсию.</w:t>
      </w:r>
      <w:bookmarkEnd w:id="120"/>
    </w:p>
    <w:p w:rsidR="00A560C0" w:rsidRPr="000759E8" w:rsidRDefault="00A560C0" w:rsidP="00A560C0">
      <w:r w:rsidRPr="000759E8">
        <w:t>Начнем с того, что пенсия состоит из страховой и накопительной частей. Страховая пенсия по старости - это результат накопленных за трудовую деятельность баллов, умноженных на пенсионный коэффициент. Стоимость баллов определяет государство. Эта часть формируется из взносов, которые выплачивает работодатель. Конечно, деньги не лежат в ожидании выхода на пенсию определенного человека - ее перечисляют нынешним пенсионерам. В будущем и молодому поколению будут условно платить по такой же схеме.</w:t>
      </w:r>
    </w:p>
    <w:p w:rsidR="00A560C0" w:rsidRPr="000759E8" w:rsidRDefault="00A560C0" w:rsidP="00A560C0">
      <w:r w:rsidRPr="000759E8">
        <w:t>К страховой пенсии начисляют накопительную. Эти накопления не расходуются на текущие выплаты пенсионерам, а хранятся на специальном лицевом счете определенного лица. Ее можно увеличить за счет вложений и доходов от инвестиций.</w:t>
      </w:r>
    </w:p>
    <w:p w:rsidR="00A560C0" w:rsidRPr="000759E8" w:rsidRDefault="00A560C0" w:rsidP="00A560C0">
      <w:r w:rsidRPr="000759E8">
        <w:t>Есть много деталей и различий между двумя частями пенсии.</w:t>
      </w:r>
    </w:p>
    <w:p w:rsidR="00A560C0" w:rsidRPr="000759E8" w:rsidRDefault="00A560C0" w:rsidP="00A560C0">
      <w:r w:rsidRPr="000759E8">
        <w:t>Во-первых, страховая часть пенсии по старости индексируется каждый год (например, с января 2025 года - на 9,5%), а накопительная увеличивается за счет дополнительных взносов и инвестиционного дохода.</w:t>
      </w:r>
    </w:p>
    <w:p w:rsidR="00A560C0" w:rsidRPr="000759E8" w:rsidRDefault="00A560C0" w:rsidP="00A560C0">
      <w:r w:rsidRPr="000759E8">
        <w:t>Во-вторых, страховую пенсию нельзя унаследовать, накопительную - можно.</w:t>
      </w:r>
    </w:p>
    <w:p w:rsidR="00A560C0" w:rsidRPr="000759E8" w:rsidRDefault="00A560C0" w:rsidP="00A560C0">
      <w:r w:rsidRPr="000759E8">
        <w:t>В-третьих, есть возможность получать выплаты с накопительной части раньше: с 60 лет для мужчин и 55 лет для женщин. Страховую пенсию начинают выплачивать при достижении 65 лет для мужчин и 60 лет для женщин.</w:t>
      </w:r>
    </w:p>
    <w:p w:rsidR="00A560C0" w:rsidRPr="000759E8" w:rsidRDefault="00A560C0" w:rsidP="00A560C0">
      <w:r w:rsidRPr="000759E8">
        <w:t xml:space="preserve">Узнать, сколько вы уже </w:t>
      </w:r>
      <w:r w:rsidR="000759E8" w:rsidRPr="000759E8">
        <w:t>«</w:t>
      </w:r>
      <w:r w:rsidRPr="000759E8">
        <w:t>заработали</w:t>
      </w:r>
      <w:r w:rsidR="000759E8" w:rsidRPr="000759E8">
        <w:t>»</w:t>
      </w:r>
      <w:r w:rsidRPr="000759E8">
        <w:t xml:space="preserve"> на пенсию, можно в МФЦ или через личный кабинет Социального Фонда России.</w:t>
      </w:r>
    </w:p>
    <w:p w:rsidR="003D4730" w:rsidRPr="000759E8" w:rsidRDefault="00BA3140" w:rsidP="00A560C0">
      <w:hyperlink r:id="rId47" w:history="1">
        <w:r w:rsidR="00A560C0" w:rsidRPr="000759E8">
          <w:rPr>
            <w:rStyle w:val="a3"/>
          </w:rPr>
          <w:t>https://spb.mk.ru/social/2025/03/01/peterburzhcam-napomnili-o-vozmozhnosti-unasledovat-nakopitelnuyu-chast-pensii.html</w:t>
        </w:r>
      </w:hyperlink>
    </w:p>
    <w:p w:rsidR="00A560C0" w:rsidRPr="000759E8" w:rsidRDefault="00A560C0" w:rsidP="00A560C0"/>
    <w:p w:rsidR="00111D7C" w:rsidRPr="000759E8" w:rsidRDefault="00111D7C" w:rsidP="00111D7C">
      <w:pPr>
        <w:pStyle w:val="251"/>
      </w:pPr>
      <w:bookmarkStart w:id="121" w:name="_Toc99271704"/>
      <w:bookmarkStart w:id="122" w:name="_Toc99318656"/>
      <w:bookmarkStart w:id="123" w:name="_Toc165991076"/>
      <w:bookmarkStart w:id="124" w:name="_Toc191878011"/>
      <w:bookmarkStart w:id="125" w:name="_Toc62681899"/>
      <w:bookmarkEnd w:id="25"/>
      <w:bookmarkEnd w:id="26"/>
      <w:bookmarkEnd w:id="27"/>
      <w:r w:rsidRPr="000759E8">
        <w:lastRenderedPageBreak/>
        <w:t>НОВОСТИ МАКРОЭКОНОМИКИ</w:t>
      </w:r>
      <w:bookmarkEnd w:id="121"/>
      <w:bookmarkEnd w:id="122"/>
      <w:bookmarkEnd w:id="123"/>
      <w:bookmarkEnd w:id="124"/>
    </w:p>
    <w:p w:rsidR="007352BD" w:rsidRPr="000759E8" w:rsidRDefault="007352BD" w:rsidP="007352BD">
      <w:pPr>
        <w:pStyle w:val="2"/>
      </w:pPr>
      <w:bookmarkStart w:id="126" w:name="_Toc191878012"/>
      <w:r w:rsidRPr="000759E8">
        <w:t>Ведомости, 03.03.2025, Копить нельзя потратить</w:t>
      </w:r>
      <w:bookmarkEnd w:id="126"/>
    </w:p>
    <w:p w:rsidR="007352BD" w:rsidRPr="000759E8" w:rsidRDefault="007352BD" w:rsidP="000759E8">
      <w:pPr>
        <w:pStyle w:val="3"/>
      </w:pPr>
      <w:bookmarkStart w:id="127" w:name="_Toc191878013"/>
      <w:bookmarkStart w:id="128" w:name="_GoBack"/>
      <w:bookmarkEnd w:id="128"/>
      <w:r w:rsidRPr="000759E8">
        <w:t>Недоступность ипотеки для населения усиливает потребности в разработке инструментов для семейных сбережений.</w:t>
      </w:r>
      <w:bookmarkEnd w:id="127"/>
    </w:p>
    <w:p w:rsidR="007352BD" w:rsidRPr="000759E8" w:rsidRDefault="007352BD" w:rsidP="007352BD">
      <w:r w:rsidRPr="000759E8">
        <w:t>Вера Кононова, заместитель начальника отдела аналитических исследований Института комплексных стратегических исследований</w:t>
      </w:r>
    </w:p>
    <w:p w:rsidR="007352BD" w:rsidRPr="000759E8" w:rsidRDefault="007352BD" w:rsidP="007352BD">
      <w:r w:rsidRPr="000759E8">
        <w:t>Ипотека, которую многие привыкли воспринимать как реальный способ улучшения жилищных условий, теперь оказалась недоступной. Поворотным моментом стало завершение с июля 2024 г. самой массовой программы ипотеки с господдержкой - 8%-ной льготной ипотеки, а также изменение условий семейной ипотеки. Затем возникла проблема исчерпания лимитов на семейную и сельскую ипотеку у ряда банков. C начала 2025 г. Банк России ввел ограничения на так называемую ипотеку от застройщика, среди дальнейших планов мегарегулятора - установление количественных ограничений для банков на выдачу ипотеки, а также ограничения на выдачу ипотечных кредитов со сроками более 30 лет.</w:t>
      </w:r>
    </w:p>
    <w:p w:rsidR="007352BD" w:rsidRPr="000759E8" w:rsidRDefault="007352BD" w:rsidP="007352BD">
      <w:r w:rsidRPr="000759E8">
        <w:t>Безусловно, многие из этих ограничений направлены на благие цели - предотвратить чрезмерный рост долговой нагрузки на население, затормозить рост цен на недвижимость и т. д. Однако для населения, нуждающегося в улучшении жилищных условий, это не меняет самого главного: теперь решение жилищного вопроса стоит очень дорого. По данным Дом.РФ, средневзвешенная ставка по рыночным ипотечным кредитам в 2024 г. составила 29,3% годовых. Полная же стоимость кредита (с учетом страховок, оценки залога и др.) в ряде банков сейчас доходит до 40%. Резко увеличились и платежи по ипотеке: например, средний платеж для стандартной квартиры в 54 кв. м в новостройке увеличился с 50 000 руб. в середине 2024 г. до 160 000 руб. в конце года, а для такой же квартиры на вторичном рынке - с 69 000 до 103 000 руб. В таких условиях от заемщика требуется либо иметь уровень доходов, значительно превышающий средние показатели, либо располагать сбережениями в размере 50-80% стоимости приобретаемого жилья.</w:t>
      </w:r>
    </w:p>
    <w:p w:rsidR="007352BD" w:rsidRPr="000759E8" w:rsidRDefault="007352BD" w:rsidP="007352BD">
      <w:r w:rsidRPr="000759E8">
        <w:t>Те, кто ранее намеревался взять ипотеку, теперь ищут для себя другие выходы. Опросы показывают, что только 20-30% потенциальных покупателей будут пытаться все же приобрести жилье в ближайшие 2-3 года, используя средства от продажи другой недвижимости, собственные сбережения и оставшиеся льготные ипотечные программы. Сформировалась и определенная доля тех, кто от планов покупки жилья отказывается. Надо сказать, что отказ части населения от покупки жилья уже проявился в крупных городах, где с августа 2024 г. заметно увеличился спрос на аренду жилья на длительный срок. Результатом этого стал двузначный рост ставок аренды - а значит, возможности делать сбережения на покупку жилья у арендаторов еще больше сократились.</w:t>
      </w:r>
    </w:p>
    <w:p w:rsidR="007352BD" w:rsidRPr="000759E8" w:rsidRDefault="007352BD" w:rsidP="007352BD">
      <w:r w:rsidRPr="000759E8">
        <w:t xml:space="preserve">Однако доля тех потенциальных покупателей жилья, которые в условиях недоступности ипотеки будут готовы перейти к сберегательной модели поведения, для того чтобы накопить на квартиру, судя по всему, окажется не так велика. И дело тут не только в том, что необходимые суммы накоплений сейчас сильно возросли или что растущая стоимость жизни будет ограничивать возможности людей делать сбережения, но еще и </w:t>
      </w:r>
      <w:r w:rsidRPr="000759E8">
        <w:lastRenderedPageBreak/>
        <w:t>в том, что финансовые инструменты, подходящие для таких накоплений, сейчас отсутствуют.</w:t>
      </w:r>
    </w:p>
    <w:p w:rsidR="007352BD" w:rsidRPr="000759E8" w:rsidRDefault="007352BD" w:rsidP="007352BD">
      <w:r w:rsidRPr="000759E8">
        <w:t>Казалось бы, условия для сбережений сейчас привлекательны - ведь ставки на финансовом рынке держатся на максимумах и накопления приносят достаточно высокую доходность. И действительно, объем сбережений населения сейчас возрос. Но у большинства населения объемы сбережений несопоставимо малы по сравнению с суммами, требуемыми для покупки жилья. Так, средний объем сбережений на душу населения в России сейчас составляет немногим более 430 000 руб., а в Москве, лидирующей по данному показателю, - 1,7 млн руб. Очевидно, что даже при текущих 20%-ных ставках по депозитам потребуется немало лет для превращения этих сбережений в суммы, достаточные для покупки квартиры.</w:t>
      </w:r>
    </w:p>
    <w:p w:rsidR="007352BD" w:rsidRPr="000759E8" w:rsidRDefault="007352BD" w:rsidP="007352BD">
      <w:r w:rsidRPr="000759E8">
        <w:t xml:space="preserve">Учитывая, что высокие ставки по кредитам могут сохраняться еще долго, необходимо уже сейчас предложить людям выгодный и удобный инструмент, позволяющий накопить средства на жилье или на первоначальный взнос по ипотеке. Собственно, такая задача уже поставлена на самом высоком уровне - в рамках поручения президента о создании </w:t>
      </w:r>
      <w:r w:rsidR="000759E8" w:rsidRPr="000759E8">
        <w:t>«</w:t>
      </w:r>
      <w:r w:rsidRPr="000759E8">
        <w:t>семейного инструмента сбережений</w:t>
      </w:r>
      <w:r w:rsidR="000759E8" w:rsidRPr="000759E8">
        <w:t>»</w:t>
      </w:r>
      <w:r w:rsidRPr="000759E8">
        <w:t xml:space="preserve"> с налоговым вычетом до 1 млн руб., который должен быть разработан в этом году. Как представляется, специализированный инструмент для накопления на жилье может и должен стать частью линейки, которая сейчас разрабатывается Минфином.</w:t>
      </w:r>
    </w:p>
    <w:p w:rsidR="007352BD" w:rsidRPr="000759E8" w:rsidRDefault="007352BD" w:rsidP="007352BD">
      <w:r w:rsidRPr="000759E8">
        <w:t xml:space="preserve">Необходимо, чтобы новый инструмент сбережений стал по-настоящему привлекательным для широких слоев населения: предполагал потенциально более высокую доходность, чем банковские депозиты, давал определенные гарантии сохранности сбережений и позволял проявить некоторую гибкость по срокам размещения средств и возможностям их использования в случае непредвиденных расходов. При этом следует учитывать имеющийся опыт реализации ИИС - индивидуальных инвестиционных счетов и </w:t>
      </w:r>
      <w:r w:rsidRPr="000759E8">
        <w:rPr>
          <w:b/>
        </w:rPr>
        <w:t>ПДС</w:t>
      </w:r>
      <w:r w:rsidRPr="000759E8">
        <w:t xml:space="preserve"> - </w:t>
      </w:r>
      <w:r w:rsidRPr="000759E8">
        <w:rPr>
          <w:b/>
        </w:rPr>
        <w:t>программы долгосрочных сбережений</w:t>
      </w:r>
      <w:r w:rsidRPr="000759E8">
        <w:t>.</w:t>
      </w:r>
    </w:p>
    <w:p w:rsidR="007352BD" w:rsidRPr="000759E8" w:rsidRDefault="007352BD" w:rsidP="007352BD">
      <w:r w:rsidRPr="000759E8">
        <w:t>Принципиально важным для нового инструмента является установление расширенного налогового вычета на суммы пополнения сбережений, что позволит обеспечить надбавку к доходам в размере не менее 13 п. п. В дополнение к этому было бы целесообразно освободить от НДФЛ и доходы от семейных сбережений (это выгодно отличит новый инструмент от банковских депозитов, где доходы подлежат налогообложению). Необходимо также предоставление расширенных гарантий сохранности накоплений на жилье, аналогичных защите средств на эскроу-счетах.</w:t>
      </w:r>
    </w:p>
    <w:p w:rsidR="007352BD" w:rsidRPr="000759E8" w:rsidRDefault="007352BD" w:rsidP="007352BD">
      <w:r w:rsidRPr="000759E8">
        <w:t xml:space="preserve">Целесообразно продумать и гибкий подход к срокам размещения средств в рамках нового инструмента накоплений на жилье, который бы не требовал от населения оставлять на счетах средства на долгие годы. Как вариант, сберегателям может быть предоставлена возможность выбрать срок, на который будет заключен договор (с сохранением возможности изъятия средств в случае </w:t>
      </w:r>
      <w:r w:rsidR="000759E8" w:rsidRPr="000759E8">
        <w:t>«</w:t>
      </w:r>
      <w:r w:rsidRPr="000759E8">
        <w:t>особых жизненных ситуаций</w:t>
      </w:r>
      <w:r w:rsidR="000759E8" w:rsidRPr="000759E8">
        <w:t>»</w:t>
      </w:r>
      <w:r w:rsidRPr="000759E8">
        <w:t xml:space="preserve"> внутри этого срока). Альтернативой этому может быть разделение срока размещения сбережений на этапы, где в конце каждого этапа сберегатель может забрать свои средства или продлить их размещение, при этом при более длительных сроках размещения он получает расширенные стимулы.</w:t>
      </w:r>
    </w:p>
    <w:p w:rsidR="007352BD" w:rsidRPr="000759E8" w:rsidRDefault="007352BD" w:rsidP="007352BD">
      <w:r w:rsidRPr="000759E8">
        <w:t xml:space="preserve">Предложение такого инструмента в ближайшее время позволило бы уменьшить напряженность среди значительной части людей, столкнувшихся сейчас с потерей </w:t>
      </w:r>
      <w:r w:rsidRPr="000759E8">
        <w:lastRenderedPageBreak/>
        <w:t xml:space="preserve">возможности улучшения своих жилищных условий. В среднесрочной перспективе это создало бы основу для расширения сбережений, обеспечения притока средств на фондовый рынок и развития сферы жилищных инвестиций. </w:t>
      </w:r>
    </w:p>
    <w:p w:rsidR="00EF5487" w:rsidRPr="000759E8" w:rsidRDefault="00EF5487" w:rsidP="00EF5487">
      <w:pPr>
        <w:pStyle w:val="2"/>
      </w:pPr>
      <w:bookmarkStart w:id="129" w:name="_Toc191878014"/>
      <w:r w:rsidRPr="000759E8">
        <w:t xml:space="preserve">Ведомости, 03.03.2025, Евгений Уфимцев: </w:t>
      </w:r>
      <w:r w:rsidR="000759E8" w:rsidRPr="000759E8">
        <w:t>«</w:t>
      </w:r>
      <w:r w:rsidRPr="000759E8">
        <w:t>Удобно, когда застрахованный получает выплату через пару часов</w:t>
      </w:r>
      <w:r w:rsidR="000759E8" w:rsidRPr="000759E8">
        <w:t>»</w:t>
      </w:r>
      <w:bookmarkEnd w:id="129"/>
    </w:p>
    <w:p w:rsidR="00EF5487" w:rsidRPr="000759E8" w:rsidRDefault="00EF5487" w:rsidP="000759E8">
      <w:pPr>
        <w:pStyle w:val="3"/>
      </w:pPr>
      <w:bookmarkStart w:id="130" w:name="_Toc191878015"/>
      <w:r w:rsidRPr="000759E8">
        <w:t>Страховой рынок в России богат как новыми возможностями, так и новыми вызовами. О трендах, которые определяют страховой ландшафт России, рассказал президент Российского союза автостраховщиков (РСА), президент Всероссийского союза страховщиков (ВСС) Евгений Уфимцев.</w:t>
      </w:r>
      <w:bookmarkEnd w:id="130"/>
    </w:p>
    <w:p w:rsidR="00EF5487" w:rsidRPr="000759E8" w:rsidRDefault="00EF5487" w:rsidP="00EF5487">
      <w:r w:rsidRPr="000759E8">
        <w:t>&lt;...&gt;</w:t>
      </w:r>
    </w:p>
    <w:p w:rsidR="00EF5487" w:rsidRPr="000759E8" w:rsidRDefault="00EF5487" w:rsidP="00EF5487">
      <w:r w:rsidRPr="000759E8">
        <w:t>– Какие сегменты страхования, по вашему мнению, станут драйверами развития отрасли в 2025 г.?</w:t>
      </w:r>
    </w:p>
    <w:p w:rsidR="00EF5487" w:rsidRPr="000759E8" w:rsidRDefault="00EF5487" w:rsidP="00EF5487">
      <w:r w:rsidRPr="000759E8">
        <w:t xml:space="preserve">– Особо </w:t>
      </w:r>
      <w:r w:rsidR="000759E8" w:rsidRPr="000759E8">
        <w:t>«</w:t>
      </w:r>
      <w:r w:rsidRPr="000759E8">
        <w:t>драйвовым</w:t>
      </w:r>
      <w:r w:rsidR="000759E8" w:rsidRPr="000759E8">
        <w:t>»</w:t>
      </w:r>
      <w:r w:rsidRPr="000759E8">
        <w:t xml:space="preserve"> в 2025 г. останется страхование жизни. Этому есть как минимум три причины. Во-первых, сильный импульс, данный в 2024 г.: больше граждан узнало о страховании жизни, в условиях высокой ключевой ставки и благодаря постоянному совершенствованию продуктов страхования жизни они стали более привлекательными. Во-вторых, в страховании жизни появилось долевое страхование. В-третьих, мы надеемся, что страховщики будут допущены к пенсионному страхованию </w:t>
      </w:r>
      <w:r w:rsidRPr="000759E8">
        <w:rPr>
          <w:b/>
        </w:rPr>
        <w:t>программы долгосрочных сбережений</w:t>
      </w:r>
      <w:r w:rsidRPr="000759E8">
        <w:t xml:space="preserve">. Мы работаем с физлицами и могли бы реально дополнить пенсионные фонды, рассказав большему числу граждан о возможности и важности участия в </w:t>
      </w:r>
      <w:r w:rsidRPr="000759E8">
        <w:rPr>
          <w:b/>
        </w:rPr>
        <w:t>программах долгосрочных сбережений</w:t>
      </w:r>
      <w:r w:rsidRPr="000759E8">
        <w:t>.</w:t>
      </w:r>
    </w:p>
    <w:p w:rsidR="00EF5487" w:rsidRPr="000759E8" w:rsidRDefault="00EF5487" w:rsidP="00EF5487">
      <w:r w:rsidRPr="000759E8">
        <w:t>&lt;...&gt;</w:t>
      </w:r>
    </w:p>
    <w:p w:rsidR="00EF5487" w:rsidRPr="000759E8" w:rsidRDefault="00BA3140" w:rsidP="00EF5487">
      <w:hyperlink r:id="rId48" w:history="1">
        <w:r w:rsidR="00EF5487" w:rsidRPr="000759E8">
          <w:rPr>
            <w:rStyle w:val="a3"/>
          </w:rPr>
          <w:t>https://www.vedomosti.ru/partner/characters/2025/03/03/1095220-evgenii-ufimtsev</w:t>
        </w:r>
      </w:hyperlink>
      <w:r w:rsidR="00EF5487" w:rsidRPr="000759E8">
        <w:t xml:space="preserve"> </w:t>
      </w:r>
    </w:p>
    <w:p w:rsidR="00971CA3" w:rsidRPr="000759E8" w:rsidRDefault="00971CA3" w:rsidP="00971CA3">
      <w:pPr>
        <w:pStyle w:val="2"/>
      </w:pPr>
      <w:bookmarkStart w:id="131" w:name="_Toc191878016"/>
      <w:bookmarkStart w:id="132" w:name="_Toc99271711"/>
      <w:bookmarkStart w:id="133" w:name="_Toc99318657"/>
      <w:r w:rsidRPr="000759E8">
        <w:t>РИА Новости, 28.02.2025, Путин подписал закон об ужесточении требований к концессионерам в сфере ЖКХ</w:t>
      </w:r>
      <w:bookmarkEnd w:id="131"/>
    </w:p>
    <w:p w:rsidR="00971CA3" w:rsidRPr="000759E8" w:rsidRDefault="00971CA3" w:rsidP="000759E8">
      <w:pPr>
        <w:pStyle w:val="3"/>
      </w:pPr>
      <w:bookmarkStart w:id="134" w:name="_Toc191878017"/>
      <w:r w:rsidRPr="000759E8">
        <w:t>Президент России Владимир Путин подписал закон, ужесточающий с 1 сентября 2025 года требования к участникам конкурсов на заключение концессионного соглашения (КС) в отношении объектов тепло- и водоснабжения, водоотведения, соответствующий документ размещен на портале официального опубликования правовых актов.</w:t>
      </w:r>
      <w:bookmarkEnd w:id="134"/>
    </w:p>
    <w:p w:rsidR="00971CA3" w:rsidRPr="000759E8" w:rsidRDefault="00971CA3" w:rsidP="00971CA3">
      <w:r w:rsidRPr="000759E8">
        <w:t>Документ устанавливает базовые требования к компаниям, претендующим на управление объектами тепло- и водоснабжения, а также водоотведения на условиях концессии. Этим компаниям придется доказать, что у них есть опыт эксплуатации такой инфраструктуры и систем не менее двух или трех лет, в зависимости от численности жителей населенных пунктов.</w:t>
      </w:r>
    </w:p>
    <w:p w:rsidR="00971CA3" w:rsidRPr="000759E8" w:rsidRDefault="00971CA3" w:rsidP="00971CA3">
      <w:r w:rsidRPr="000759E8">
        <w:t xml:space="preserve">Для участия в конкурсе на заключение концессии инвесторы должны будут вносить обязательный задаток или представлять безотзывную банковскую гарантию, подтверждая таким образом свою финансовую стабильность. Эти нововведения привлекут больше надежных инвесторов, способных обеспечить качественное и </w:t>
      </w:r>
      <w:r w:rsidRPr="000759E8">
        <w:lastRenderedPageBreak/>
        <w:t>бесперебойное предоставление жилищно-коммунальных услуг, пояснял ранее премьер-министр России Михаил Мишустин.</w:t>
      </w:r>
    </w:p>
    <w:p w:rsidR="00971CA3" w:rsidRPr="000759E8" w:rsidRDefault="00971CA3" w:rsidP="00971CA3">
      <w:r w:rsidRPr="000759E8">
        <w:t>При этом государственным или муниципальным унитарным предприятиям, а также бюджетным учреждениям запрещается выступать концессионером по таким соглашениям.</w:t>
      </w:r>
    </w:p>
    <w:p w:rsidR="00971CA3" w:rsidRPr="000759E8" w:rsidRDefault="00971CA3" w:rsidP="00971CA3">
      <w:r w:rsidRPr="000759E8">
        <w:t>ДРУГИЕ ИЗМЕНЕНИЯ</w:t>
      </w:r>
    </w:p>
    <w:p w:rsidR="00971CA3" w:rsidRPr="000759E8" w:rsidRDefault="00971CA3" w:rsidP="00971CA3">
      <w:r w:rsidRPr="000759E8">
        <w:t>Закон обязывает концессионеров соблюдать требования отраслевого законодательства и утвержденные правительством РФ стандарты раскрытия информации. А неисполнение или ненадлежащее исполнение по вине концессионера установленных концессионным соглашением основных мероприятий, плановых показателей надежности, качества, энергоэффективности управляемых объектов будет считаться существенным нарушением условий таких соглашений.</w:t>
      </w:r>
    </w:p>
    <w:p w:rsidR="00971CA3" w:rsidRPr="000759E8" w:rsidRDefault="00971CA3" w:rsidP="00971CA3">
      <w:r w:rsidRPr="000759E8">
        <w:t>КС, объектом которого являются объекты тепло- и водоснабжения, водоотведения, может предусматривать плату концедента на возмещение части расходов концессионера, связанных с постановкой на кадастровый учет и (или) регистрацией права собственности концедента на незарегистрированное недвижимое имущество.</w:t>
      </w:r>
    </w:p>
    <w:p w:rsidR="00971CA3" w:rsidRPr="000759E8" w:rsidRDefault="00971CA3" w:rsidP="00971CA3">
      <w:r w:rsidRPr="000759E8">
        <w:t>При этом проект такого концессионного соглашения должен согласовываться с высшим должностным лицом субъекта РФ в части обязательств региона по нему. Законопроект также обязывает концессионера (кроме единой теплоснабжающей организации в ценовой зоне теплоснабжения) разработать и направить проект своей инвестиционной программы в уполномоченный исполнительный орган региона.</w:t>
      </w:r>
    </w:p>
    <w:p w:rsidR="00971CA3" w:rsidRPr="000759E8" w:rsidRDefault="00971CA3" w:rsidP="00971CA3">
      <w:r w:rsidRPr="000759E8">
        <w:t>Неисполнение обязательств концессионера по разработке инвестпрограммы и ее утверждению концедентом и субъектом РФ в течение года с момента заключения соглашения также будет считаться существенным нарушением условий КС.</w:t>
      </w:r>
    </w:p>
    <w:p w:rsidR="00971CA3" w:rsidRPr="000759E8" w:rsidRDefault="00971CA3" w:rsidP="00971CA3">
      <w:r w:rsidRPr="000759E8">
        <w:t>Закон также предусматривает, что концедент будет вправе вносить изменения в конкурсную документацию в течение 15 дней со дня ее размещения на официальном сайте о проведении торгов.</w:t>
      </w:r>
    </w:p>
    <w:p w:rsidR="003C7F4D" w:rsidRPr="000759E8" w:rsidRDefault="003C7F4D" w:rsidP="003C7F4D">
      <w:pPr>
        <w:pStyle w:val="2"/>
      </w:pPr>
      <w:bookmarkStart w:id="135" w:name="_Toc191878018"/>
      <w:r w:rsidRPr="000759E8">
        <w:t>РИА Новости, 03.03.2025, В Госдуме назвали новые лимиты налоговых вычетов</w:t>
      </w:r>
      <w:bookmarkEnd w:id="135"/>
    </w:p>
    <w:p w:rsidR="003C7F4D" w:rsidRPr="000759E8" w:rsidRDefault="003C7F4D" w:rsidP="000759E8">
      <w:pPr>
        <w:pStyle w:val="3"/>
      </w:pPr>
      <w:bookmarkStart w:id="136" w:name="_Toc191878019"/>
      <w:r w:rsidRPr="000759E8">
        <w:t>Правила предоставления налоговых вычетов и их лимиты изменяются с 2025 года, в частности, увеличивается размер возврата по имущественному налоговому вычету, сообщил РИА Новости глава комитета Госдумы по вопросам собственности, член Национального финансового Совета Банка России Сергей Гаврилов (КПРФ).</w:t>
      </w:r>
      <w:bookmarkEnd w:id="136"/>
    </w:p>
    <w:p w:rsidR="003C7F4D" w:rsidRPr="000759E8" w:rsidRDefault="000759E8" w:rsidP="003C7F4D">
      <w:r w:rsidRPr="000759E8">
        <w:t>«</w:t>
      </w:r>
      <w:r w:rsidR="003C7F4D" w:rsidRPr="000759E8">
        <w:t>С 2025 года в России изменяются правила предоставления налоговых вычетов. Рассмотрим, как именно они изменятся и какие суммы можно будет вернуть. Первое значительное изменение касается имущественного налогового вычета. Его лимит остаётся прежним - 2 000 000 рублей, но размер возврата увеличивается при разных ставках. Если раньше налог к возврату рассчитывался исходя из единой ставки 13%, что позволяло получить максимум 260 000 рублей, то теперь сумма возврата зависит от конкретной ставки налога, по которой был уплачен НДФЛ</w:t>
      </w:r>
      <w:r w:rsidRPr="000759E8">
        <w:t>»</w:t>
      </w:r>
      <w:r w:rsidR="003C7F4D" w:rsidRPr="000759E8">
        <w:t>, - сказал Гаврилов.</w:t>
      </w:r>
    </w:p>
    <w:p w:rsidR="003C7F4D" w:rsidRPr="000759E8" w:rsidRDefault="003C7F4D" w:rsidP="003C7F4D">
      <w:r w:rsidRPr="000759E8">
        <w:lastRenderedPageBreak/>
        <w:t>По его словам, человек с годовым доходом до 2,4 миллиона рублей по-прежнему сможет вернуть максимум 260 000 рублей, а те, кто платит налог по ставке 22%, смогут получить уже 440 000 рублей.</w:t>
      </w:r>
    </w:p>
    <w:p w:rsidR="003C7F4D" w:rsidRPr="000759E8" w:rsidRDefault="000759E8" w:rsidP="003C7F4D">
      <w:r w:rsidRPr="000759E8">
        <w:t>«</w:t>
      </w:r>
      <w:r w:rsidR="003C7F4D" w:rsidRPr="000759E8">
        <w:t>Возврат по ипотечным процентам также увеличится: вместо 390 000 рублей при 13% НДФЛ максимальная сумма возрастёт до 660 000 рублей для тех, кто попадает под ставку 22%. В итоге налогоплательщик с высокими доходами, использующий оба вида имущественного вычета, сможет получить до 1,1 миллиона рублей возврата</w:t>
      </w:r>
      <w:r w:rsidRPr="000759E8">
        <w:t>»</w:t>
      </w:r>
      <w:r w:rsidR="003C7F4D" w:rsidRPr="000759E8">
        <w:t>, - отметил депутат.</w:t>
      </w:r>
    </w:p>
    <w:p w:rsidR="003C7F4D" w:rsidRPr="000759E8" w:rsidRDefault="003C7F4D" w:rsidP="003C7F4D">
      <w:r w:rsidRPr="000759E8">
        <w:t>Парламентарий рассказал, что дополнительно изменяется предельный доход, до которого предоставляются стандартные налоговые вычеты на детей. Он напомнил, что с 2025 года он повышается с 350 000 до 450 000 рублей, пересматриваются и размеры стандартных вычетов: на первого ребёнка он составит 1400 рублей, на второго ребёнка - 2800 рублей, на третьего и последующих детей - 6000 рублей, а на ребёнка-инвалида (для родителей и опекунов) - 12 000 рублей.</w:t>
      </w:r>
    </w:p>
    <w:p w:rsidR="003C7F4D" w:rsidRPr="000759E8" w:rsidRDefault="000759E8" w:rsidP="003C7F4D">
      <w:r w:rsidRPr="000759E8">
        <w:t>«</w:t>
      </w:r>
      <w:r w:rsidR="003C7F4D" w:rsidRPr="000759E8">
        <w:t>Например, работник компании является отцом несовершеннолетнего ребёнка. Ему положен стандартный вычет в размере 1400 рублей. В феврале он сменил место работы. Доход работника на предыдущем месте работы с января по январь составил 180 000 рублей. В новой компании его оклад составляет 90 000 рублей в месяц. Таким образом, его совокупный доход с начала года превысит 450 000 рублей в июне. До этого месяца ему предоставлялся налоговый вычет на ребёнка, но с июля вычет перестанет действовать</w:t>
      </w:r>
      <w:r w:rsidRPr="000759E8">
        <w:t>»</w:t>
      </w:r>
      <w:r w:rsidR="003C7F4D" w:rsidRPr="000759E8">
        <w:t>, - добавил Гаврилов.</w:t>
      </w:r>
    </w:p>
    <w:p w:rsidR="003C7F4D" w:rsidRPr="000759E8" w:rsidRDefault="003C7F4D" w:rsidP="003C7F4D">
      <w:r w:rsidRPr="000759E8">
        <w:t xml:space="preserve">Он также отметил, что появляется новый стандартный налоговый вычет в размере 18 000 рублей, который смогут получить граждане, прошедшие испытания Всероссийского физкультурно-спортивного комплекса </w:t>
      </w:r>
      <w:r w:rsidR="000759E8" w:rsidRPr="000759E8">
        <w:t>«</w:t>
      </w:r>
      <w:r w:rsidRPr="000759E8">
        <w:t>Готов к труду и обороне</w:t>
      </w:r>
      <w:r w:rsidR="000759E8" w:rsidRPr="000759E8">
        <w:t>»</w:t>
      </w:r>
      <w:r w:rsidRPr="000759E8">
        <w:t xml:space="preserve"> и награждённые знаком отличия. По его словам, данный вычет предоставляется за год, в котором было получено соответствующее награждение.</w:t>
      </w:r>
    </w:p>
    <w:p w:rsidR="003C7F4D" w:rsidRPr="000759E8" w:rsidRDefault="000759E8" w:rsidP="003C7F4D">
      <w:r w:rsidRPr="000759E8">
        <w:t>«</w:t>
      </w:r>
      <w:r w:rsidR="003C7F4D" w:rsidRPr="000759E8">
        <w:t>Социальные налоговые вычеты также претерпевают изменения. Общий лимит таких вычетов повышается до 150 000 рублей, а максимальная сумма возврата НДФЛ по ним составит: 19 500 рублей при ставке 13%; 22 500 рублей при ставке 15%; 27 000 рублей при ставке 18%; 30 000 рублей при ставке 20%; 33 000 рублей при ставке 22%</w:t>
      </w:r>
      <w:r w:rsidRPr="000759E8">
        <w:t>»</w:t>
      </w:r>
      <w:r w:rsidR="003C7F4D" w:rsidRPr="000759E8">
        <w:t>. - рассказал депутат.</w:t>
      </w:r>
    </w:p>
    <w:p w:rsidR="003C7F4D" w:rsidRPr="000759E8" w:rsidRDefault="003C7F4D" w:rsidP="003C7F4D">
      <w:r w:rsidRPr="000759E8">
        <w:t>Он подчеркнул, что размер вычета на обучение каждого ребёнка увеличивается до 110 000 рублей, а максимальная сумма возврата по нему составит 14 300 рублей при ставке 13% и 24 200 рублей при 22%.</w:t>
      </w:r>
    </w:p>
    <w:p w:rsidR="003C7F4D" w:rsidRPr="000759E8" w:rsidRDefault="000759E8" w:rsidP="003C7F4D">
      <w:r w:rsidRPr="000759E8">
        <w:t>«</w:t>
      </w:r>
      <w:r w:rsidR="003C7F4D" w:rsidRPr="000759E8">
        <w:t>Изменения коснулись и инвестиционного вычета за пополнение индивидуального инвестиционного счёта (ИИС). Его лимит остаётся на уровне 400 000 рублей, но максимальный возврат от него увеличивается: 52 000 рублей при ставке 13%; 60 000 рублей при ставке 15%; 72 000 рублей при ставке 18%; 80 000 рублей при ставке 20%; 88 000 рублей при ставке 22%</w:t>
      </w:r>
      <w:r w:rsidRPr="000759E8">
        <w:t>»</w:t>
      </w:r>
      <w:r w:rsidR="003C7F4D" w:rsidRPr="000759E8">
        <w:t>, - сообщил Гаврилов.</w:t>
      </w:r>
    </w:p>
    <w:p w:rsidR="003C7F4D" w:rsidRPr="000759E8" w:rsidRDefault="003C7F4D" w:rsidP="003C7F4D">
      <w:r w:rsidRPr="000759E8">
        <w:t xml:space="preserve">По его словам, с 2025 года проценты по вкладам, доходы от продажи имущества (за исключением ценных бумаг), доходы от продажи долей в уставном капитале российских компаний, страховые выплаты по договорам страхования, пенсионные выплаты, а также доходы от операций с ценными бумагами и производными </w:t>
      </w:r>
      <w:r w:rsidRPr="000759E8">
        <w:lastRenderedPageBreak/>
        <w:t>финансовыми инструментами (за исключением отдельных случаев) перестанут входить в основную базу по НДФЛ, а значит, вычеты на них применить будет нельзя.</w:t>
      </w:r>
    </w:p>
    <w:p w:rsidR="003C7F4D" w:rsidRPr="000759E8" w:rsidRDefault="000759E8" w:rsidP="003C7F4D">
      <w:r w:rsidRPr="000759E8">
        <w:t>«</w:t>
      </w:r>
      <w:r w:rsidR="003C7F4D" w:rsidRPr="000759E8">
        <w:t>Кроме того, инвестиционные и социальные вычеты нельзя будет перенести на будущие годы, если их размер превышает сумму уплаченного налога за отчётный период. Это означает, что если налогоплательщик заплатил меньше НДФЛ, чем составляет сумма его социальных или инвестиционных вычетов, остаток этих вычетов не будет учтён в следующем налоговом периоде. Однако имущественный вычет по покупке недвижимости можно переносить на следующие налоговые периоды до тех пор, пока налогоплательщику не вернут всю сумму уплаченного НДФЛ</w:t>
      </w:r>
      <w:r w:rsidRPr="000759E8">
        <w:t>»</w:t>
      </w:r>
      <w:r w:rsidR="003C7F4D" w:rsidRPr="000759E8">
        <w:t>, - заключил Гаврилов.</w:t>
      </w:r>
    </w:p>
    <w:p w:rsidR="007B1B51" w:rsidRPr="000759E8" w:rsidRDefault="007B1B51" w:rsidP="007B1B51">
      <w:pPr>
        <w:pStyle w:val="2"/>
      </w:pPr>
      <w:bookmarkStart w:id="137" w:name="_Toc191878020"/>
      <w:r w:rsidRPr="000759E8">
        <w:t>ТАСС, 01.03.2025, Минфин РФ отмечает рост числа частных инвесторов на аукционах ОФЗ – глава департамента</w:t>
      </w:r>
      <w:bookmarkEnd w:id="137"/>
    </w:p>
    <w:p w:rsidR="007B1B51" w:rsidRPr="000759E8" w:rsidRDefault="007B1B51" w:rsidP="000759E8">
      <w:pPr>
        <w:pStyle w:val="3"/>
      </w:pPr>
      <w:bookmarkStart w:id="138" w:name="_Toc191878021"/>
      <w:r w:rsidRPr="000759E8">
        <w:t>Министерство финансов России отмечает рост числа частных инвесторов, участвующих в аукционах по размещению облигаций федерального займа (ОФЗ). Об этом заявил журналистам директор департамента государственного долга и государственных финансовых активов Минфина России Денис Мамонов.</w:t>
      </w:r>
      <w:bookmarkEnd w:id="138"/>
    </w:p>
    <w:p w:rsidR="007B1B51" w:rsidRPr="000759E8" w:rsidRDefault="000759E8" w:rsidP="007B1B51">
      <w:r w:rsidRPr="000759E8">
        <w:t>«</w:t>
      </w:r>
      <w:r w:rsidR="007B1B51" w:rsidRPr="000759E8">
        <w:t>Мы не видим участников аукциона, мы видим цену и объем. Мы подозреваем, что количество частных инвесторов возросло, по косвенным признакам, что разброс, условно говоря, доходности, по которым люди готовы покупать, он больше, - сказал Мамонов в кулуарах конференции Cbonds и Smart-lab. - Весь профсегмент прайсит бумагу более-менее одинаково. Если возникает разброс, значит, что появились новые участники, у которых различные оценки справедливой доходности. По этим признакам мы можем судить, что да, частников стало больше</w:t>
      </w:r>
      <w:r w:rsidRPr="000759E8">
        <w:t>»</w:t>
      </w:r>
      <w:r w:rsidR="007B1B51" w:rsidRPr="000759E8">
        <w:t>.</w:t>
      </w:r>
    </w:p>
    <w:p w:rsidR="007B1B51" w:rsidRPr="000759E8" w:rsidRDefault="007B1B51" w:rsidP="007B1B51">
      <w:r w:rsidRPr="000759E8">
        <w:t>По его словам, в 2025 году Минфин при размещении ОФЗ планирует отдавать предпочтение долгосрочным бумагам с постоянным купонным доходом, но будет учитывать ситуацию на рынке и стараться не давить на него объемами и премиями.</w:t>
      </w:r>
    </w:p>
    <w:p w:rsidR="007B1B51" w:rsidRPr="000759E8" w:rsidRDefault="007B1B51" w:rsidP="007B1B51">
      <w:r w:rsidRPr="000759E8">
        <w:t>В бюджете России объем чистого привлечения на внутреннем рынке путем выпуска ОФЗ в 2025 году планируется на уровне 3,365 трлн рублей, валовые внутренние заимствования с учетом погашений (1,416 трлн рублей) в 2025 году составят 4,781 трлн рублей. При выполнении плана эта сумма станет максимальной с 2020 года.</w:t>
      </w:r>
    </w:p>
    <w:p w:rsidR="007B1B51" w:rsidRPr="000759E8" w:rsidRDefault="007B1B51" w:rsidP="007B1B51">
      <w:r w:rsidRPr="000759E8">
        <w:t>В соответствии с программой государственных внутренних заимствований на 2024 год валовые внутренние заимствования должны были составить до 4,08 трлн рублей, в том числе чистые заимствования - до 2,63 трлн рублей. К 11 декабря Минфин досрочно выполнил годовой план: объем привлеченных средств Минфином на аукционах ОФЗ на эту дату составил 4,303 трлн рублей по номиналу.</w:t>
      </w:r>
    </w:p>
    <w:p w:rsidR="00323983" w:rsidRPr="000759E8" w:rsidRDefault="00323983" w:rsidP="00323983">
      <w:pPr>
        <w:pStyle w:val="2"/>
      </w:pPr>
      <w:bookmarkStart w:id="139" w:name="_Toc191878022"/>
      <w:r w:rsidRPr="000759E8">
        <w:lastRenderedPageBreak/>
        <w:t>РИА Новости, 01.03.2025, Годовой показатель инфляции в РФ достигнет пика в апреле-мае - советник главы ЦБ Тремасов</w:t>
      </w:r>
      <w:bookmarkEnd w:id="139"/>
    </w:p>
    <w:p w:rsidR="00323983" w:rsidRPr="000759E8" w:rsidRDefault="00323983" w:rsidP="000759E8">
      <w:pPr>
        <w:pStyle w:val="3"/>
      </w:pPr>
      <w:bookmarkStart w:id="140" w:name="_Toc191878023"/>
      <w:r w:rsidRPr="000759E8">
        <w:t>Годовой показатель инфляции в России достигнет пика в апреле-мае, сказал советник председателя ЦБ Тремасов в кулуарах конференции CbondsSmart-Lab PRO облигации.</w:t>
      </w:r>
      <w:bookmarkEnd w:id="140"/>
    </w:p>
    <w:p w:rsidR="00323983" w:rsidRPr="000759E8" w:rsidRDefault="000759E8" w:rsidP="00323983">
      <w:r w:rsidRPr="000759E8">
        <w:t>«</w:t>
      </w:r>
      <w:r w:rsidR="00323983" w:rsidRPr="000759E8">
        <w:t>Под инфляцией обычно подразумевается рост цен за последние 12 месяцев - это показатель годовой инфляции. Но для нас при принятии решений очень важны текущие темпы роста цен, то есть с какой скоростью цены меняются здесь и сейчас - показатель месяц к месяцу... Этот показатель был на максимуме в ноябре прошлого года... Декабрь, январь, февраль, скорее всего, идет замедление темпов роста цен</w:t>
      </w:r>
      <w:r w:rsidRPr="000759E8">
        <w:t>»</w:t>
      </w:r>
      <w:r w:rsidR="00323983" w:rsidRPr="000759E8">
        <w:t>, - отметил он.</w:t>
      </w:r>
    </w:p>
    <w:p w:rsidR="00323983" w:rsidRPr="000759E8" w:rsidRDefault="00323983" w:rsidP="00323983">
      <w:r w:rsidRPr="000759E8">
        <w:t>По словам Тремасова, что касается годового показателя, то он будет повышаться до тех пор, пока текущие темпы роста цен выше прошлогодних.</w:t>
      </w:r>
    </w:p>
    <w:p w:rsidR="00323983" w:rsidRPr="000759E8" w:rsidRDefault="000759E8" w:rsidP="00323983">
      <w:r w:rsidRPr="000759E8">
        <w:t>«</w:t>
      </w:r>
      <w:r w:rsidR="00323983" w:rsidRPr="000759E8">
        <w:t>Вы помните, в прошлом году низкие темпы роста цен были вплоть до мая. В мае прошлого года началось ускорение текущих темпов роста цен, поэтому мы полагаем, что годовой показатель инфляции достигнет своего пика в апреле-мае, потом, возможно, пойдет вниз</w:t>
      </w:r>
      <w:r w:rsidRPr="000759E8">
        <w:t>»</w:t>
      </w:r>
      <w:r w:rsidR="00323983" w:rsidRPr="000759E8">
        <w:t xml:space="preserve">, - добавил он. </w:t>
      </w:r>
    </w:p>
    <w:p w:rsidR="00323983" w:rsidRPr="000759E8" w:rsidRDefault="00323983" w:rsidP="00323983">
      <w:pPr>
        <w:pStyle w:val="2"/>
      </w:pPr>
      <w:bookmarkStart w:id="141" w:name="_Toc191878024"/>
      <w:r w:rsidRPr="000759E8">
        <w:t>РИА Новости, 01.03.2025, ЦБ РФ жестко настроен на снижение инфляции к цели в 4% - советник председателя ЦБ Тремасов</w:t>
      </w:r>
      <w:bookmarkEnd w:id="141"/>
    </w:p>
    <w:p w:rsidR="00323983" w:rsidRPr="000759E8" w:rsidRDefault="00323983" w:rsidP="000759E8">
      <w:pPr>
        <w:pStyle w:val="3"/>
      </w:pPr>
      <w:bookmarkStart w:id="142" w:name="_Toc191878025"/>
      <w:r w:rsidRPr="000759E8">
        <w:t>Банк России жестко настроен на снижение инфляции к цели в 4%, заявил советник председателя ЦБ Кирилл Тремасов.</w:t>
      </w:r>
      <w:bookmarkEnd w:id="142"/>
    </w:p>
    <w:p w:rsidR="00323983" w:rsidRPr="000759E8" w:rsidRDefault="000759E8" w:rsidP="00323983">
      <w:r w:rsidRPr="000759E8">
        <w:t>«</w:t>
      </w:r>
      <w:r w:rsidR="00323983" w:rsidRPr="000759E8">
        <w:t>Важно! Все, что касается денежно-кредитной политики в России, ничего не менялось. Мы по-прежнему жестко настроены на возвращение инфляции к цели, на обеспечение ценовой стабильности - это то, что поручено нам обществом</w:t>
      </w:r>
      <w:r w:rsidRPr="000759E8">
        <w:t>»</w:t>
      </w:r>
      <w:r w:rsidR="00323983" w:rsidRPr="000759E8">
        <w:t>, - сказал он на конференции CbondsSmart-Lab PRO облигации.</w:t>
      </w:r>
    </w:p>
    <w:p w:rsidR="00323983" w:rsidRPr="000759E8" w:rsidRDefault="00323983" w:rsidP="00323983">
      <w:r w:rsidRPr="000759E8">
        <w:t>Ранее в феврале ЦБ указал, что достигнутая жесткость денежно-кредитных условий формирует необходимые предпосылки для возобновления процесса дезинфляции и возвращения инфляции к цели в 4% в 2026 году. Однако для этого потребуется более продолжительный период поддержания жестких денежно-кредитных условий в экономике, чем прогнозировалось в октябре.</w:t>
      </w:r>
    </w:p>
    <w:p w:rsidR="00190C4F" w:rsidRPr="000759E8" w:rsidRDefault="00190C4F" w:rsidP="00190C4F">
      <w:pPr>
        <w:pStyle w:val="2"/>
      </w:pPr>
      <w:bookmarkStart w:id="143" w:name="_Toc191878026"/>
      <w:r w:rsidRPr="000759E8">
        <w:lastRenderedPageBreak/>
        <w:t>Ассоциация региональных банков России, 28.02.2025, Ассоциация банков России обсудила с регуляторами развитие финансового рынка</w:t>
      </w:r>
      <w:bookmarkEnd w:id="143"/>
    </w:p>
    <w:p w:rsidR="00190C4F" w:rsidRPr="000759E8" w:rsidRDefault="00190C4F" w:rsidP="000759E8">
      <w:pPr>
        <w:pStyle w:val="3"/>
      </w:pPr>
      <w:bookmarkStart w:id="144" w:name="_Toc191878027"/>
      <w:r w:rsidRPr="000759E8">
        <w:t>Панельная сессия второго дня ежегодной встречи Ассоциации банков России с руководством Банка России была посвящена диалогу с федеральными органами исполнительной власти. В дискуссии участвовали руководители Минфина России, АСВ, Росфинмониторинга, ФАС и других ведомств. Модераторами выступили председатель комитета Госдумы по финансовому рынку Анатолий Аксаков и президент Ассоциации банков России Анатолий Козлачков.</w:t>
      </w:r>
      <w:bookmarkEnd w:id="144"/>
    </w:p>
    <w:p w:rsidR="00190C4F" w:rsidRPr="000759E8" w:rsidRDefault="00190C4F" w:rsidP="00190C4F">
      <w:r w:rsidRPr="000759E8">
        <w:t xml:space="preserve">Анатолий Аксаков подчеркнул важность развития стимулов для привлечения долгосрочных инвестиций. </w:t>
      </w:r>
      <w:r w:rsidRPr="000759E8">
        <w:rPr>
          <w:b/>
        </w:rPr>
        <w:t>Программа долгосрочных сбережений</w:t>
      </w:r>
      <w:r w:rsidRPr="000759E8">
        <w:t>, индивидуальные инвестиционные счета третьего типа (ИИС-3) и программа долевого страхования жизни привлекли около 600 млрд руб., что пока несопоставимо с 57,5 трлн руб. на банковских вкладах населения, заметил он.</w:t>
      </w:r>
    </w:p>
    <w:p w:rsidR="00190C4F" w:rsidRPr="000759E8" w:rsidRDefault="00190C4F" w:rsidP="00190C4F">
      <w:r w:rsidRPr="000759E8">
        <w:t>Применительно к банковским вкладам необходимо стимулировать привлечение именно длинных депозитов, поэтому для них целесообразно расширить страховой лимит в два раза, до 2,8 млн руб., предложил Анатолий Аксаков.</w:t>
      </w:r>
    </w:p>
    <w:p w:rsidR="00190C4F" w:rsidRPr="000759E8" w:rsidRDefault="00190C4F" w:rsidP="00190C4F">
      <w:r w:rsidRPr="000759E8">
        <w:t>Кроме того, по его словам, перспективным инвестиционным инструментом являются цифровые финансовые активы (ЦФА). В целях их популяризации необходимо выровнять условия налогообложения для ЦФА и других активов.</w:t>
      </w:r>
    </w:p>
    <w:p w:rsidR="00190C4F" w:rsidRPr="000759E8" w:rsidRDefault="00190C4F" w:rsidP="00190C4F">
      <w:r w:rsidRPr="000759E8">
        <w:t>Анатолий Аксаков предложил Минфину поддержать заемщиков, попавших в чрезвычайные ситуации, и рассмотреть возможность списания их долгов. Это может быть целесообразно для людей из приграничных регионов, а также граждан, пострадавших от паводков и других экологических бедствий.</w:t>
      </w:r>
    </w:p>
    <w:p w:rsidR="00190C4F" w:rsidRPr="000759E8" w:rsidRDefault="00190C4F" w:rsidP="00190C4F">
      <w:r w:rsidRPr="000759E8">
        <w:t>Кроме того, Анатолий Аксаков обратил внимание на дополнительную нагрузку для банков в связи с необходимостью формировать резервы по заблокированным активам в рамках западных санкций. Эти затраты кредитные организации не могут относить к расходам при налогообложении - необходимо урегулировать этот вопрос, отметил парламентарий.</w:t>
      </w:r>
    </w:p>
    <w:p w:rsidR="00190C4F" w:rsidRPr="000759E8" w:rsidRDefault="00190C4F" w:rsidP="00190C4F">
      <w:r w:rsidRPr="000759E8">
        <w:t xml:space="preserve">Статс-секретарь - заместитель министра финансов Алексей Сазанов сообщил, что Минфин и Банк России поддержали идею учитывать расходы по отдельной категории </w:t>
      </w:r>
      <w:r w:rsidR="000759E8" w:rsidRPr="000759E8">
        <w:t>«</w:t>
      </w:r>
      <w:r w:rsidRPr="000759E8">
        <w:t>долговых</w:t>
      </w:r>
      <w:r w:rsidR="000759E8" w:rsidRPr="000759E8">
        <w:t>»</w:t>
      </w:r>
      <w:r w:rsidRPr="000759E8">
        <w:t xml:space="preserve"> ЦФА в общей базе по налогу на прибыль - по аналогии с облигациями и векселями. Сейчас все операции эмитента с ЦФА учитываются отдельно, в результате соответствующие расходы не включаются в налоговую базу по основной деятельности. Это снижает привлекательность привлечения долгового финансирования путем выпуска ЦФА.</w:t>
      </w:r>
    </w:p>
    <w:p w:rsidR="00190C4F" w:rsidRPr="000759E8" w:rsidRDefault="00190C4F" w:rsidP="00190C4F">
      <w:r w:rsidRPr="000759E8">
        <w:t>Генеральный директор Агентства по страхованию вкладов Андрей Мельников рассказал, что в настоящее время страховка охватывает 76 трлн руб. - это средства населения, малого и среднего бизнеса. Фактически не страхуются сейчас лишь средства крупных компаний, заметил он.</w:t>
      </w:r>
    </w:p>
    <w:p w:rsidR="00190C4F" w:rsidRPr="000759E8" w:rsidRDefault="00190C4F" w:rsidP="00190C4F">
      <w:r w:rsidRPr="000759E8">
        <w:t xml:space="preserve">Система страхования постепенно распространяется на все большее число финансовых инструментов, указал Андрей Мельников. Страховка вводится по договорам </w:t>
      </w:r>
      <w:r w:rsidRPr="000759E8">
        <w:lastRenderedPageBreak/>
        <w:t xml:space="preserve">страхования жизни, в ближайшее время в Госдуму внесут законопроект о страховании средств на электронных кошельках. Кроме того, планируется запустить новый вид депозита - договор жилищных сбережений с повышенной страховкой до 10 млн руб. Руководитель АСВ также поддержал предложение Анатолия Аксакова повысить страховой лимит для отдельных видов </w:t>
      </w:r>
      <w:r w:rsidR="000759E8" w:rsidRPr="000759E8">
        <w:t>«</w:t>
      </w:r>
      <w:r w:rsidRPr="000759E8">
        <w:t>длинных</w:t>
      </w:r>
      <w:r w:rsidR="000759E8" w:rsidRPr="000759E8">
        <w:t>»</w:t>
      </w:r>
      <w:r w:rsidRPr="000759E8">
        <w:t xml:space="preserve"> депозитов.</w:t>
      </w:r>
    </w:p>
    <w:p w:rsidR="00190C4F" w:rsidRPr="000759E8" w:rsidRDefault="00190C4F" w:rsidP="00190C4F">
      <w:r w:rsidRPr="000759E8">
        <w:t xml:space="preserve">Заместитель директора Федеральной службы по финансовому мониторингу Галина Бобрышева описала текущие тенденции, с которыми сталкивается антиотмывочная система. В первую очередь это активное использование новых технологий теневым сектором экономики и вовлечение физических лиц в проведение сомнительных операций, особенно молодежи. </w:t>
      </w:r>
      <w:r w:rsidR="000759E8" w:rsidRPr="000759E8">
        <w:t>«</w:t>
      </w:r>
      <w:r w:rsidRPr="000759E8">
        <w:t>Такие перемены связаны с последовательной наступательной работой на юридических лиц, которые выполняли транзитные теневые услуги</w:t>
      </w:r>
      <w:r w:rsidR="000759E8" w:rsidRPr="000759E8">
        <w:t>»</w:t>
      </w:r>
      <w:r w:rsidRPr="000759E8">
        <w:t>, - пояснила она.</w:t>
      </w:r>
    </w:p>
    <w:p w:rsidR="00190C4F" w:rsidRPr="000759E8" w:rsidRDefault="00190C4F" w:rsidP="00190C4F">
      <w:r w:rsidRPr="000759E8">
        <w:t>Обеление корпоративного сектора стало возможным благодаря совместным усилиям Росфинмониторинга, налоговой службы, Банка России, кредитных организаций, добавила Галина Бобрышева При этом она отметила, что количество подозрительных операций, которые зафиксировали банки в прошлом году, выросло в 2,5 раза по сравнению с 2022 годом при сохранении объема таких транзакций. На ее взгляд, для борьбы с вовлечением физлиц в операции теневого сектора экономики необходима последовательная работа системы госуправления, регуляторов, финансовых организаций.</w:t>
      </w:r>
    </w:p>
    <w:p w:rsidR="00190C4F" w:rsidRPr="000759E8" w:rsidRDefault="00190C4F" w:rsidP="00190C4F">
      <w:r w:rsidRPr="000759E8">
        <w:t>В панельной сессии также приняли участие начальник управления методического обеспечения и анализа в сфере регистрации прав и кадастрового учета Росреестра Юлия Куницына, главный финансовый уполномоченный Юрий Воронин, заместитель руководителя Федеральной антимонопольной службы Андрей Кашеваров, начальник отдела аналитического, методического обеспечения и организации ведения государственного реестра ФССП России Анастасия Мурашкина.</w:t>
      </w:r>
    </w:p>
    <w:p w:rsidR="00111D7C" w:rsidRPr="000759E8" w:rsidRDefault="00BA3140" w:rsidP="00190C4F">
      <w:hyperlink r:id="rId49" w:history="1">
        <w:r w:rsidR="00190C4F" w:rsidRPr="000759E8">
          <w:rPr>
            <w:rStyle w:val="a3"/>
          </w:rPr>
          <w:t>https://asros.ru/news/asros/assotsiatsiya-bankov-rossii-obsudila-s-regulyatorami-razvitie-finansovogo-rynka/</w:t>
        </w:r>
      </w:hyperlink>
    </w:p>
    <w:p w:rsidR="00190C4F" w:rsidRPr="000759E8" w:rsidRDefault="00190C4F" w:rsidP="00AA35B2">
      <w:pPr>
        <w:pStyle w:val="2"/>
      </w:pPr>
      <w:bookmarkStart w:id="145" w:name="_Toc191878028"/>
      <w:r w:rsidRPr="000759E8">
        <w:t>Пенсия.pro, 28.02.2025, Россияне боятся инвестировать вдолгую — исследование</w:t>
      </w:r>
      <w:bookmarkEnd w:id="145"/>
    </w:p>
    <w:p w:rsidR="00190C4F" w:rsidRPr="000759E8" w:rsidRDefault="00190C4F" w:rsidP="000759E8">
      <w:pPr>
        <w:pStyle w:val="3"/>
      </w:pPr>
      <w:bookmarkStart w:id="146" w:name="_Toc191878029"/>
      <w:r w:rsidRPr="000759E8">
        <w:t xml:space="preserve">Россияне предпочитают инвестиции максимум на пять лет вперед, показал анализ </w:t>
      </w:r>
      <w:r w:rsidR="000759E8" w:rsidRPr="000759E8">
        <w:t>«</w:t>
      </w:r>
      <w:r w:rsidRPr="000759E8">
        <w:t>Финуслуг</w:t>
      </w:r>
      <w:r w:rsidR="000759E8" w:rsidRPr="000759E8">
        <w:t>»</w:t>
      </w:r>
      <w:r w:rsidRPr="000759E8">
        <w:t>. Женщины стараются рисковать меньше мужчин и чаще вкладываются в более близкую перспективу, выяснили авторы исследования.</w:t>
      </w:r>
      <w:bookmarkEnd w:id="146"/>
    </w:p>
    <w:p w:rsidR="00190C4F" w:rsidRPr="000759E8" w:rsidRDefault="00190C4F" w:rsidP="00190C4F">
      <w:r w:rsidRPr="000759E8">
        <w:t>44,5 % женщин инвестируют на срок до пяти лет. Около 26 % — на горизонте 5–10 лет, 22,7 % — на срок до 3 лет, 13 % — на год. А вот вкладываются долгосрочно (свыше 10 лет) только 16 % женщин. 60 % россиян-мужчин инвестируют на горизонте до 5 лет. На срок от 5 до 10 лет инвестируют 18,7 % мужчин, более 10 лет — 21 %.</w:t>
      </w:r>
    </w:p>
    <w:p w:rsidR="00190C4F" w:rsidRPr="000759E8" w:rsidRDefault="00190C4F" w:rsidP="00190C4F">
      <w:r w:rsidRPr="000759E8">
        <w:t>Большинство женщин (65,3 %) заявили, что готовы направлять на инвестиции не более 50 000 рублей в месяц, каждая пятая вкладывает от 50 000 до 100 000 рублей. Процент мужчин, направляющих на инвестиции ежемесячно не более 50 000 рублей, меньше и составляет 49,5 %, а вот от 50 000 до 100 000 рублей, наоборот, больше — 26,4%.</w:t>
      </w:r>
    </w:p>
    <w:p w:rsidR="00190C4F" w:rsidRPr="000759E8" w:rsidRDefault="00190C4F" w:rsidP="00190C4F">
      <w:r w:rsidRPr="000759E8">
        <w:lastRenderedPageBreak/>
        <w:t>В целом, респонденты мужского пола чаще заявляли о готовности инвестировать большие суммы. Так, 12 % мужчин и только 9 % женщин собираются направлять на инвестиции от 100 000 до 500 000 рублей ежемесячно. Почти одинаковое количество мужчин и женщин (около 4 %) могут выделять на инвестиции каждый месяц от 500 000 до 1 млн рублей. Более 1 миллиона рублей готовы ежемесячно инвестировать 8,2 % мужчин и 2,3 % женщин.</w:t>
      </w:r>
      <w:r w:rsidRPr="000759E8">
        <w:rPr>
          <w:rFonts w:ascii="MS Mincho" w:eastAsia="MS Mincho" w:hAnsi="MS Mincho" w:cs="MS Mincho" w:hint="eastAsia"/>
        </w:rPr>
        <w:t>  </w:t>
      </w:r>
    </w:p>
    <w:p w:rsidR="00190C4F" w:rsidRPr="000759E8" w:rsidRDefault="00190C4F" w:rsidP="00190C4F">
      <w:r w:rsidRPr="000759E8">
        <w:t>Чаще всего люди инвестируют, чтобы увеличить свой капитал в будущем. Наиболее популярными инструментами являются акции и облигации — их покупают 80 % опрошенных. Инвестируют в ПИФы — 37 %, 29 % — в золото и драгметаллы, около 21 % приобретают цифровые финансовые активы (ЦФА). При этом 56 % также отметили, что также кладут деньги на банковские депозиты, а 20,4 % — инвестируют в недвижимость, говорится в итогах исследования.</w:t>
      </w:r>
    </w:p>
    <w:p w:rsidR="00190C4F" w:rsidRPr="000759E8" w:rsidRDefault="00190C4F" w:rsidP="00190C4F">
      <w:r w:rsidRPr="000759E8">
        <w:t>Женщины в России стали чаще мужчин скрывать свои накопления от семьи — 41 % против 17 %. Они также хранят в тайне от мужей, партнеров и родственников информацию о размере своих доходов, свидетельствует опрос Работы.ру.</w:t>
      </w:r>
    </w:p>
    <w:p w:rsidR="00190C4F" w:rsidRPr="000759E8" w:rsidRDefault="00BA3140" w:rsidP="00190C4F">
      <w:hyperlink r:id="rId50" w:history="1">
        <w:r w:rsidR="00190C4F" w:rsidRPr="000759E8">
          <w:rPr>
            <w:rStyle w:val="a3"/>
          </w:rPr>
          <w:t>https://pensiya.pro/news/rossiyane-boyatsya-investirovat-vdolguyu-issledovanie/</w:t>
        </w:r>
      </w:hyperlink>
    </w:p>
    <w:p w:rsidR="00190C4F" w:rsidRPr="000759E8" w:rsidRDefault="00190C4F" w:rsidP="00190C4F"/>
    <w:p w:rsidR="00111D7C" w:rsidRPr="000759E8" w:rsidRDefault="00111D7C" w:rsidP="00111D7C">
      <w:pPr>
        <w:pStyle w:val="251"/>
      </w:pPr>
      <w:bookmarkStart w:id="147" w:name="_Toc99271712"/>
      <w:bookmarkStart w:id="148" w:name="_Toc99318658"/>
      <w:bookmarkStart w:id="149" w:name="_Toc165991078"/>
      <w:bookmarkStart w:id="150" w:name="_Toc191878030"/>
      <w:bookmarkEnd w:id="132"/>
      <w:bookmarkEnd w:id="133"/>
      <w:r w:rsidRPr="000759E8">
        <w:lastRenderedPageBreak/>
        <w:t>НОВОСТИ ЗАРУБЕЖНЫХ ПЕНСИОННЫХ СИСТЕМ</w:t>
      </w:r>
      <w:bookmarkEnd w:id="147"/>
      <w:bookmarkEnd w:id="148"/>
      <w:bookmarkEnd w:id="149"/>
      <w:bookmarkEnd w:id="150"/>
    </w:p>
    <w:p w:rsidR="00111D7C" w:rsidRPr="000759E8" w:rsidRDefault="00111D7C" w:rsidP="00111D7C">
      <w:pPr>
        <w:pStyle w:val="10"/>
      </w:pPr>
      <w:bookmarkStart w:id="151" w:name="_Toc99271713"/>
      <w:bookmarkStart w:id="152" w:name="_Toc99318659"/>
      <w:bookmarkStart w:id="153" w:name="_Toc165991079"/>
      <w:bookmarkStart w:id="154" w:name="_Toc191878031"/>
      <w:r w:rsidRPr="000759E8">
        <w:t>Новости пенсионной отрасли стран ближнего зарубежья</w:t>
      </w:r>
      <w:bookmarkEnd w:id="151"/>
      <w:bookmarkEnd w:id="152"/>
      <w:bookmarkEnd w:id="153"/>
      <w:bookmarkEnd w:id="154"/>
    </w:p>
    <w:p w:rsidR="00622462" w:rsidRPr="000759E8" w:rsidRDefault="00622462" w:rsidP="00622462">
      <w:pPr>
        <w:pStyle w:val="2"/>
      </w:pPr>
      <w:bookmarkStart w:id="155" w:name="_Toc191878032"/>
      <w:r w:rsidRPr="000759E8">
        <w:t>ArmBanks.am, 28.02.2025, Гендиректор C-QUADRAT AAM Armenia: инвестиции в венчурный фонд Formula VC позволят развивать технологическое будущее Армении</w:t>
      </w:r>
      <w:bookmarkEnd w:id="155"/>
    </w:p>
    <w:p w:rsidR="00622462" w:rsidRPr="000759E8" w:rsidRDefault="00622462" w:rsidP="000759E8">
      <w:pPr>
        <w:pStyle w:val="3"/>
      </w:pPr>
      <w:bookmarkStart w:id="156" w:name="_Toc191878033"/>
      <w:r w:rsidRPr="000759E8">
        <w:t>Беспрецедентное для Армении решение пенсионного фонда C-QUADRAT Ampega Asset Management Armenia инвестировать $1 млн. в 2024 году в венчурный фонд Formula VC является очень важным. Об этом заявил генеральный исполнительный директор C-QUADRAT АAM Armenia Арман Варданян, подводя итоги года сотрудничества с венчурным фондом Formula VC.</w:t>
      </w:r>
      <w:bookmarkEnd w:id="156"/>
    </w:p>
    <w:p w:rsidR="00622462" w:rsidRPr="000759E8" w:rsidRDefault="00622462" w:rsidP="00622462">
      <w:r w:rsidRPr="000759E8">
        <w:t>Венчурный фонд Formula VC объявил накануне о запуске венчурного фонда Formula VC II, который инвестирует $30 млн. в 40 технологических стартапов армянского происхождения по всему миру.</w:t>
      </w:r>
    </w:p>
    <w:p w:rsidR="00622462" w:rsidRPr="000759E8" w:rsidRDefault="000759E8" w:rsidP="00622462">
      <w:r w:rsidRPr="000759E8">
        <w:t>«</w:t>
      </w:r>
      <w:r w:rsidR="00622462" w:rsidRPr="000759E8">
        <w:t>В Армении набирают обороты инновации, но без финансирования эти идеи так и останутся идеями, в то время как каждый новый успешный стартап — это новые рабочие места, новые поставщики, новые рынки и новые международные связи</w:t>
      </w:r>
      <w:r w:rsidRPr="000759E8">
        <w:t>»</w:t>
      </w:r>
      <w:r w:rsidR="00622462" w:rsidRPr="000759E8">
        <w:t>, — сказал Варданян.</w:t>
      </w:r>
    </w:p>
    <w:p w:rsidR="00622462" w:rsidRPr="000759E8" w:rsidRDefault="00622462" w:rsidP="00622462">
      <w:r w:rsidRPr="000759E8">
        <w:t>Он отметил, что эта инвестиция была сделана во благо пенсионных фондов с примерно 390 тыс. участников, которые доверяют этим структурам свои пенсионные накопления и тем самым создают возможность инвестировать в технологическое будущее Армении.</w:t>
      </w:r>
    </w:p>
    <w:p w:rsidR="00622462" w:rsidRPr="000759E8" w:rsidRDefault="00622462" w:rsidP="00622462">
      <w:r w:rsidRPr="000759E8">
        <w:t>По оценкам Варданяна, сегодня в Армении сформировалась достаточно благоприятная экосистема для того, чтобы инновационные идеи превращались в успешный бизнес.</w:t>
      </w:r>
    </w:p>
    <w:p w:rsidR="00622462" w:rsidRPr="000759E8" w:rsidRDefault="00622462" w:rsidP="00622462">
      <w:r w:rsidRPr="000759E8">
        <w:t>О фонде Formula VC</w:t>
      </w:r>
    </w:p>
    <w:p w:rsidR="00622462" w:rsidRPr="000759E8" w:rsidRDefault="00622462" w:rsidP="00622462">
      <w:r w:rsidRPr="000759E8">
        <w:t>Венчурный фонд Formula VC с объемом в $7 млн. начал свою деятельность в 2021 году. Благодаря инвестициям фонда Formula VC I 22 компании армянского происхождения уже добились успеха, в том числе в сфере кибербезопасности, искусственного интеллекта, квантовых технологий и других областях. Как сообщил соучредитель Formula VC Карен Варданян, стоимость компаний в портфеле фонда уже превысила $500 миллионов, а за последние 4 года стоимость этих компаний утроилась.</w:t>
      </w:r>
    </w:p>
    <w:p w:rsidR="00622462" w:rsidRPr="000759E8" w:rsidRDefault="00622462" w:rsidP="00622462">
      <w:pPr>
        <w:rPr>
          <w:lang w:val="en-US"/>
        </w:rPr>
      </w:pPr>
      <w:r w:rsidRPr="000759E8">
        <w:t>О</w:t>
      </w:r>
      <w:r w:rsidRPr="000759E8">
        <w:rPr>
          <w:lang w:val="en-US"/>
        </w:rPr>
        <w:t xml:space="preserve"> C-QUADRAT Ampega Asset Management Armenia</w:t>
      </w:r>
    </w:p>
    <w:p w:rsidR="00622462" w:rsidRPr="000759E8" w:rsidRDefault="00622462" w:rsidP="00622462">
      <w:r w:rsidRPr="000759E8">
        <w:t>C-QUADRAT Ampega Asset Management Armenia – компания по управлению пенсионными и инвестиционными фондами. Компания управляет активами пенсионных и инвестиционных фондов около 390 тысяч участников на сумму более 400 млрд. драмов.</w:t>
      </w:r>
    </w:p>
    <w:p w:rsidR="00622462" w:rsidRPr="000759E8" w:rsidRDefault="00622462" w:rsidP="00622462">
      <w:r w:rsidRPr="000759E8">
        <w:lastRenderedPageBreak/>
        <w:t xml:space="preserve">C-QUADRAT Ampega Asset Management Armenia основана в 2013 году при участии совместно с австрийской инвестиционной компании </w:t>
      </w:r>
      <w:r w:rsidR="000759E8" w:rsidRPr="000759E8">
        <w:t>«</w:t>
      </w:r>
      <w:r w:rsidRPr="000759E8">
        <w:t>C-QUADRAT</w:t>
      </w:r>
      <w:r w:rsidR="000759E8" w:rsidRPr="000759E8">
        <w:t>»</w:t>
      </w:r>
      <w:r w:rsidRPr="000759E8">
        <w:t xml:space="preserve"> и немецкой </w:t>
      </w:r>
      <w:r w:rsidR="000759E8" w:rsidRPr="000759E8">
        <w:t>«</w:t>
      </w:r>
      <w:r w:rsidRPr="000759E8">
        <w:t>Ampega Asset Management</w:t>
      </w:r>
      <w:r w:rsidR="000759E8" w:rsidRPr="000759E8">
        <w:t>»</w:t>
      </w:r>
      <w:r w:rsidRPr="000759E8">
        <w:t xml:space="preserve">, входящей в состав </w:t>
      </w:r>
      <w:r w:rsidR="000759E8" w:rsidRPr="000759E8">
        <w:t>«</w:t>
      </w:r>
      <w:r w:rsidRPr="000759E8">
        <w:t>Talanx AG Group</w:t>
      </w:r>
      <w:r w:rsidR="000759E8" w:rsidRPr="000759E8">
        <w:t>»</w:t>
      </w:r>
      <w:r w:rsidRPr="000759E8">
        <w:t>.</w:t>
      </w:r>
    </w:p>
    <w:p w:rsidR="00622462" w:rsidRPr="000759E8" w:rsidRDefault="00BA3140" w:rsidP="00622462">
      <w:hyperlink r:id="rId51" w:history="1">
        <w:r w:rsidR="00622462" w:rsidRPr="000759E8">
          <w:rPr>
            <w:rStyle w:val="a3"/>
          </w:rPr>
          <w:t>https://armbanks.am/2025/02/28/261820/</w:t>
        </w:r>
      </w:hyperlink>
      <w:r w:rsidR="00622462" w:rsidRPr="000759E8">
        <w:t xml:space="preserve"> </w:t>
      </w:r>
    </w:p>
    <w:p w:rsidR="00E968D4" w:rsidRPr="000759E8" w:rsidRDefault="00E968D4" w:rsidP="00E968D4">
      <w:pPr>
        <w:pStyle w:val="2"/>
      </w:pPr>
      <w:bookmarkStart w:id="157" w:name="_Toc191878034"/>
      <w:r w:rsidRPr="000759E8">
        <w:t>Пенсия.pro, 28.02.2025, Азербайджанским мужчинам предложили копить на пенсию жен</w:t>
      </w:r>
      <w:bookmarkEnd w:id="157"/>
    </w:p>
    <w:p w:rsidR="00E968D4" w:rsidRPr="000759E8" w:rsidRDefault="00E968D4" w:rsidP="000759E8">
      <w:pPr>
        <w:pStyle w:val="3"/>
      </w:pPr>
      <w:bookmarkStart w:id="158" w:name="_Toc191878035"/>
      <w:r w:rsidRPr="000759E8">
        <w:t>Если мужчина запрещает своей супруге работать, то он обязан делать накопления ей на пенсию. Закрепить это требование стоит отдельным законом, предложил депутат парламента Азербайджана Мубариз Гурбанлы.</w:t>
      </w:r>
      <w:bookmarkEnd w:id="158"/>
    </w:p>
    <w:p w:rsidR="00E968D4" w:rsidRPr="000759E8" w:rsidRDefault="00E968D4" w:rsidP="00E968D4">
      <w:r w:rsidRPr="000759E8">
        <w:t>По мнению парламентария, тот факт, что некоторые мужчины не разрешают своим женам работать, в дальнейшем негативно сказывается на ее пенсионном обеспечении.</w:t>
      </w:r>
    </w:p>
    <w:p w:rsidR="00E968D4" w:rsidRPr="000759E8" w:rsidRDefault="000759E8" w:rsidP="00E968D4">
      <w:r w:rsidRPr="000759E8">
        <w:t>«</w:t>
      </w:r>
      <w:r w:rsidR="00E968D4" w:rsidRPr="000759E8">
        <w:t>В таких случаях часть зарплаты мужчины должна перечисляться в пенсионный фонд женщины. Это нужно закрепить в законодательстве. Мужчина не должен противиться этому, так как сам лишает супругу возможности работать</w:t>
      </w:r>
      <w:r w:rsidRPr="000759E8">
        <w:t>»</w:t>
      </w:r>
      <w:r w:rsidR="00E968D4" w:rsidRPr="000759E8">
        <w:t>, - сказал депутат.</w:t>
      </w:r>
    </w:p>
    <w:p w:rsidR="00E968D4" w:rsidRPr="000759E8" w:rsidRDefault="00E968D4" w:rsidP="00E968D4">
      <w:r w:rsidRPr="000759E8">
        <w:t xml:space="preserve">Азербайджан находится на пороге пенсионной реформы: в скором времени там появятся частные пенсионные фонды и накопительная система пенсионных выплат. Сейчас в стране НПФ нет, а пенсию люди получают только из бюджетных денег. Законопроект </w:t>
      </w:r>
      <w:r w:rsidR="000759E8" w:rsidRPr="000759E8">
        <w:t>«</w:t>
      </w:r>
      <w:r w:rsidRPr="000759E8">
        <w:t>О частных пенсионных фондах</w:t>
      </w:r>
      <w:r w:rsidR="000759E8" w:rsidRPr="000759E8">
        <w:t>»</w:t>
      </w:r>
      <w:r w:rsidRPr="000759E8">
        <w:t xml:space="preserve"> обсуждается Государственным фондом социальной защиты (ГФСЗ) с игроками финансового рынка, а также с Центральным банком.</w:t>
      </w:r>
    </w:p>
    <w:p w:rsidR="00E968D4" w:rsidRPr="000759E8" w:rsidRDefault="00E968D4" w:rsidP="00E968D4">
      <w:r w:rsidRPr="000759E8">
        <w:t>В 2024 году ГФСЗ Азербайджана стал победителем международного конкурса International Finance Awards престижной организации International Finance со штаб-квартирой в Великобритании.</w:t>
      </w:r>
    </w:p>
    <w:p w:rsidR="00111D7C" w:rsidRPr="000759E8" w:rsidRDefault="00BA3140" w:rsidP="00E968D4">
      <w:hyperlink r:id="rId52" w:history="1">
        <w:r w:rsidR="00E968D4" w:rsidRPr="000759E8">
          <w:rPr>
            <w:rStyle w:val="a3"/>
          </w:rPr>
          <w:t>https://pensiya.pro/news/azerbajdzhanskim-muzhchinam-predlozhili-kopit-na-pensiyu-zhen/</w:t>
        </w:r>
      </w:hyperlink>
    </w:p>
    <w:p w:rsidR="00622462" w:rsidRPr="000759E8" w:rsidRDefault="00622462" w:rsidP="00622462">
      <w:pPr>
        <w:pStyle w:val="2"/>
      </w:pPr>
      <w:bookmarkStart w:id="159" w:name="_Toc191878036"/>
      <w:r w:rsidRPr="000759E8">
        <w:t>Informburo.kz, 28.02.2025, Убыток вместо дохода в январе: не смотреть на краткосрочные показатели призвали в ЕНПФ</w:t>
      </w:r>
      <w:bookmarkEnd w:id="159"/>
    </w:p>
    <w:p w:rsidR="00622462" w:rsidRPr="000759E8" w:rsidRDefault="00622462" w:rsidP="000759E8">
      <w:pPr>
        <w:pStyle w:val="3"/>
      </w:pPr>
      <w:bookmarkStart w:id="160" w:name="_Toc191878037"/>
      <w:r w:rsidRPr="000759E8">
        <w:t>В Едином пенсионном накопительном фонде призвали анализировать размер инвестиционного дохода за период не менее года. Отмечается, что еженедельные и ежемесячные данные не являются показательными, так как зависят от постоянных изменений рыночной конъюнктуры.</w:t>
      </w:r>
      <w:bookmarkEnd w:id="160"/>
      <w:r w:rsidRPr="000759E8">
        <w:t xml:space="preserve"> </w:t>
      </w:r>
    </w:p>
    <w:p w:rsidR="00622462" w:rsidRPr="000759E8" w:rsidRDefault="000759E8" w:rsidP="00622462">
      <w:r w:rsidRPr="000759E8">
        <w:t>«</w:t>
      </w:r>
      <w:r w:rsidR="00622462" w:rsidRPr="000759E8">
        <w:t>Анализ инвестиционной деятельности по итогам 12 месяцев подтверждает этот факт. По состоянию на 1 февраля доходность пенсионных активов, управляемых Национальным банком и сформированных за счёт обязательных, профессиональных и добровольных пенсионных взносов, за последние 12 месяцев составила 15,66% при инфляции в размере 8,90%</w:t>
      </w:r>
      <w:r w:rsidRPr="000759E8">
        <w:t>»</w:t>
      </w:r>
      <w:r w:rsidR="00622462" w:rsidRPr="000759E8">
        <w:t xml:space="preserve">, – уточнили в фонде. </w:t>
      </w:r>
    </w:p>
    <w:p w:rsidR="00622462" w:rsidRPr="000759E8" w:rsidRDefault="00622462" w:rsidP="00622462">
      <w:r w:rsidRPr="000759E8">
        <w:t>Между тем накопленная доходность с момента основания пенсионной системы в 1998 году до 1 февраля 2025 года с нарастающим итогом составила 966,41% при инфляции за весь период 837,99%.</w:t>
      </w:r>
    </w:p>
    <w:p w:rsidR="00622462" w:rsidRPr="000759E8" w:rsidRDefault="00622462" w:rsidP="00622462">
      <w:r w:rsidRPr="000759E8">
        <w:lastRenderedPageBreak/>
        <w:t>В ЕНПФ подчеркнули, что инвестиционный доход – величина непостоянная, и зависит от многих факторов, в том числе от ситуации на финансовых рынках, рыночной стоимости ценных бумаг, изменения курсов валют.</w:t>
      </w:r>
    </w:p>
    <w:p w:rsidR="00622462" w:rsidRPr="000759E8" w:rsidRDefault="000759E8" w:rsidP="00622462">
      <w:r w:rsidRPr="000759E8">
        <w:t>«</w:t>
      </w:r>
      <w:r w:rsidR="00622462" w:rsidRPr="000759E8">
        <w:t>Поэтому вследствие изменения курсов иностранных валют и рыночной стоимости финансовых инструментов размер инвестиционного дохода может быть как положительным, так и отрицательным в отдельно взятом периоде. К примеру, с конца 2024 года курс доллара менялся в довольно широком диапазоне от 499 тенге до 530 тенге, затем снова снижался до 500 тенге. Вследствие этого еженедельно складывалась положительная или отрицательная валютная переоценка пенсионных активов и вкладчики могут наблюдать временное уменьшение инвестиционной составляющей пенсионных накоплений, как, например, в январе-феврале 2025 года</w:t>
      </w:r>
      <w:r w:rsidRPr="000759E8">
        <w:t>»</w:t>
      </w:r>
      <w:r w:rsidR="00622462" w:rsidRPr="000759E8">
        <w:t xml:space="preserve">, – заключили в фонде. </w:t>
      </w:r>
    </w:p>
    <w:p w:rsidR="00E968D4" w:rsidRPr="000759E8" w:rsidRDefault="00BA3140" w:rsidP="00622462">
      <w:hyperlink r:id="rId53" w:history="1">
        <w:r w:rsidR="00622462" w:rsidRPr="000759E8">
          <w:rPr>
            <w:rStyle w:val="a3"/>
          </w:rPr>
          <w:t>https://informburo.kz/novosti/ubytok-vmesto-doxoda-v-ianvare-ne-smotret-na-kratkosrocnye-pokazateli-prizvali-v-enpf</w:t>
        </w:r>
      </w:hyperlink>
    </w:p>
    <w:p w:rsidR="00622462" w:rsidRPr="000759E8" w:rsidRDefault="00622462" w:rsidP="00622462">
      <w:pPr>
        <w:pStyle w:val="2"/>
      </w:pPr>
      <w:bookmarkStart w:id="161" w:name="_Toc191878038"/>
      <w:r w:rsidRPr="000759E8">
        <w:t>inbusiness.kz, 28.02.2025, Пенсионные накопления казахстанцев в плюсе: доходность обгоняет инфляцию</w:t>
      </w:r>
      <w:bookmarkEnd w:id="161"/>
    </w:p>
    <w:p w:rsidR="00622462" w:rsidRPr="000759E8" w:rsidRDefault="00622462" w:rsidP="000759E8">
      <w:pPr>
        <w:pStyle w:val="3"/>
      </w:pPr>
      <w:bookmarkStart w:id="162" w:name="_Toc191878039"/>
      <w:r w:rsidRPr="000759E8">
        <w:t>Накопленная инвестиционная доходность с момента основания накопительной пенсионной системы в 1998 году до 1 февраля 2025 года с нарастающим итогом составила 966,41% при инфляции за весь период 837,99 %, передает inbusiness.kz со ссылкой на пресс-службу ЕНПФ.</w:t>
      </w:r>
      <w:bookmarkEnd w:id="162"/>
    </w:p>
    <w:p w:rsidR="00622462" w:rsidRPr="000759E8" w:rsidRDefault="00622462" w:rsidP="00622462">
      <w:r w:rsidRPr="000759E8">
        <w:t>Отметим, что пенсионные накопления - это долгосрочные инвестиции, и анализировать размер инвестиционного дохода целесообразно за период не менее года. Краткосрочные (еженедельные, ежемесячные и т. д.) данные не являются показательными, так как зависят от постоянных изменений рыночной конъюнктуры. Анализ инвестиционной деятельности по итогам 12 месяцев подтверждает этот факт: по состоянию на 1 февраля 2025 г. доходность пенсионных активов, управляемых Национальным банком Республики Казахстан (НБРК) и сформированных за счет обязательных, обязательных профессиональных и добровольных пенсионных взносов, за последние 12 месяцев, распределенная на счета вкладчиков (получателей), составила 15,66% при инфляции в размере 8,90%.</w:t>
      </w:r>
    </w:p>
    <w:p w:rsidR="00622462" w:rsidRPr="000759E8" w:rsidRDefault="00622462" w:rsidP="00622462">
      <w:r w:rsidRPr="000759E8">
        <w:t>Как известно, пенсионные активы под управлением НБРК и управляющих инвестиционным портфелем (УИП) инвестируются в Казахстане и за рубежом на рыночных условиях в разных валютах. При вложении средств в те или иные инструменты учитываются как глобальные, так и внутренние факторы. Для сохранности пенсионных активов и получения доходности НБРК и УИП диверсифицируют инвестиционный портфель: пенсионные активы инвестируются в различные финансовые инструменты в определённом объёме с учётом рыночной ситуации. Это широко распространенная мировая практика. Пенсионные фонды во всем мире находятся в постоянном поиске привлекательных и выгодных возможностей для инвестирования и приумножения пенсионного капитала.</w:t>
      </w:r>
    </w:p>
    <w:p w:rsidR="00622462" w:rsidRPr="000759E8" w:rsidRDefault="00622462" w:rsidP="00622462">
      <w:r w:rsidRPr="000759E8">
        <w:t xml:space="preserve">Значимую долю в пенсионных накоплениях, как правило, составляет инвестиционный доход. Из года в год увеличивается не только объем пенсионных накоплений, но и  доля в нем инвестиционного дохода.  К примеру, накопленный с 2014 года (после </w:t>
      </w:r>
      <w:r w:rsidRPr="000759E8">
        <w:lastRenderedPageBreak/>
        <w:t xml:space="preserve">объединения пенсионных активов в ЕНПФ) чистый инвестиционный доход по состоянию на 1 февраля 2025 г. составил 11,54 трлн тенге (для сравнения - на 01.02.2024 г. он составил более 8,6 трлн тенге). С учетом осуществленных выплат доля накопленного чистого инвестиционного дохода в общем объёме пенсионных накоплений казахстанцев по состоянию на 1 февраля 2025 г. составляет более 40,9%, что демонстрирует весомую роль инвестиционной деятельности в структуре накоплений граждан (на 01.02.2024 г. данный показатель составлял 37,1%). </w:t>
      </w:r>
    </w:p>
    <w:p w:rsidR="00622462" w:rsidRPr="000759E8" w:rsidRDefault="00622462" w:rsidP="00622462">
      <w:r w:rsidRPr="000759E8">
        <w:t>Однако инвестиционный доход - величина непостоянная, она зависит от многих факторов, в том числе от ситуации на финансовых рынках, рыночной стоимости ценных бумаг, изменения курсов валют. Поэтому вследствие изменения курсов иностранных валют и рыночной стоимости финансовых инструментов размер инвестиционного дохода может быть как положительным, так и отрицательным в отдельно взятом периоде. К примеру, с конца прошлого года курс доллара менялся в довольно широком диапазоне от 499 тенге до 530 тенге, затем снова снижался до 500 тенге. Вследствие этого еженедельно складывалась положительная или отрицательная валютная переоценка пенсионных активов и вкладчики могут наблюдать временное уменьшение инвестиционной составляющей пенсионных накоплений, как, например, в январе-феврале 2025 года.</w:t>
      </w:r>
    </w:p>
    <w:p w:rsidR="00622462" w:rsidRPr="000759E8" w:rsidRDefault="00622462" w:rsidP="00622462">
      <w:r w:rsidRPr="000759E8">
        <w:t>Также напомним, что в Казахстане действует уникальная гарантия сохранности обязательных пенсионных взносов с учётом уровня инфляции. В случаях снижения доходности в отдельном периоде, повлиявшего на накопленную доходность вкладчика при наступлении права на выплаты, компенсация разницы гарантирована государством.</w:t>
      </w:r>
    </w:p>
    <w:p w:rsidR="00622462" w:rsidRPr="000759E8" w:rsidRDefault="00BA3140" w:rsidP="00622462">
      <w:hyperlink r:id="rId54" w:history="1">
        <w:r w:rsidR="00622462" w:rsidRPr="000759E8">
          <w:rPr>
            <w:rStyle w:val="a3"/>
          </w:rPr>
          <w:t>https://inbusiness.kz/ru/last/pensionnye-nakopleniya-kazahstancev-v-plyuse-dohodnost-obgonyaet-inflyaciyu</w:t>
        </w:r>
      </w:hyperlink>
    </w:p>
    <w:p w:rsidR="003D4730" w:rsidRPr="000759E8" w:rsidRDefault="003D4730" w:rsidP="003D4730">
      <w:pPr>
        <w:pStyle w:val="2"/>
      </w:pPr>
      <w:bookmarkStart w:id="163" w:name="_Toc191878040"/>
      <w:r w:rsidRPr="000759E8">
        <w:t>Sputnik Казахстан, 01.03.2025, ЕНПФ: размер инвестдохода пенсионных накоплений казахстанцев выше инфляционных потерь</w:t>
      </w:r>
      <w:bookmarkEnd w:id="163"/>
    </w:p>
    <w:p w:rsidR="003D4730" w:rsidRPr="000759E8" w:rsidRDefault="003D4730" w:rsidP="000759E8">
      <w:pPr>
        <w:pStyle w:val="3"/>
      </w:pPr>
      <w:bookmarkStart w:id="164" w:name="_Toc191878041"/>
      <w:r w:rsidRPr="000759E8">
        <w:t>Накопленная инвестиционная доходность с момента основания накопительной пенсионной системы в 1998 году до 1 февраля 2025 года с нарастающим итогом составила 966,41% при инфляции за весь период 837,99 %. Об этом, ссылаясь на актуальные исследования, сообщают в Едином накопительном пенсионном фонде.</w:t>
      </w:r>
      <w:bookmarkEnd w:id="164"/>
    </w:p>
    <w:p w:rsidR="003D4730" w:rsidRPr="000759E8" w:rsidRDefault="000759E8" w:rsidP="003D4730">
      <w:r w:rsidRPr="000759E8">
        <w:t>«</w:t>
      </w:r>
      <w:r w:rsidR="003D4730" w:rsidRPr="000759E8">
        <w:t>…Пенсионные накопления - это долгосрочные инвестиции, и анализировать размер инвестиционного дохода целесообразно за период не менее года. Краткосрочные (еженедельные, ежемесячные и т. д.) данные не являются показательными, так как зависят от постоянных изменений рыночной конъюнктуры</w:t>
      </w:r>
      <w:r w:rsidRPr="000759E8">
        <w:t>»</w:t>
      </w:r>
      <w:r w:rsidR="003D4730" w:rsidRPr="000759E8">
        <w:t>, - отмечено в сообщении ЕНПФ.</w:t>
      </w:r>
    </w:p>
    <w:p w:rsidR="003D4730" w:rsidRPr="000759E8" w:rsidRDefault="003D4730" w:rsidP="003D4730">
      <w:r w:rsidRPr="000759E8">
        <w:t>По мнению экспертов ЕНПФ, анализ инвестиционной деятельности по итогам 12 месяцев подтверждает этот факт. По состоянию на 1 февраля 2025 года доходность пенсионных активов, управляемых Национальным банком Казахстана и сформированных за счет обязательных, обязательных профессиональных и добровольных пенсионных взносов, за последние 12 месяцев, распределенная на счета вкладчиков (получателей), составила 15,66% при инфляции в размере 8,90%.</w:t>
      </w:r>
    </w:p>
    <w:p w:rsidR="003D4730" w:rsidRPr="000759E8" w:rsidRDefault="000759E8" w:rsidP="003D4730">
      <w:r w:rsidRPr="000759E8">
        <w:lastRenderedPageBreak/>
        <w:t>«</w:t>
      </w:r>
      <w:r w:rsidR="003D4730" w:rsidRPr="000759E8">
        <w:t>Как известно, пенсионные активы под управлением НБРК и управляющих инвестиционным портфелем (УИП) инвестируются в Казахстане и за рубежом на рыночных условиях в разных валютах. При вложении средств в те или иные инструменты учитываются как глобальные, так и внутренние факторы. Для сохранности пенсионных активов и получения доходности НБРК и УИП диверсифицируют инвестиционный портфель: пенсионные активы инвестируются в различные финансовые инструменты в определённом объёме с учётом рыночной ситуации. Это широко распространенная мировая практика. Пенсионные фонды во всем мире находятся в постоянном поиске привлекательных и выгодных возможностей для инвестирования и приумножения пенсионного капитала</w:t>
      </w:r>
      <w:r w:rsidRPr="000759E8">
        <w:t>»</w:t>
      </w:r>
      <w:r w:rsidR="003D4730" w:rsidRPr="000759E8">
        <w:t>, - отмечено в сообщении фонда.</w:t>
      </w:r>
    </w:p>
    <w:p w:rsidR="003D4730" w:rsidRPr="000759E8" w:rsidRDefault="003D4730" w:rsidP="003D4730">
      <w:r w:rsidRPr="000759E8">
        <w:t>Значимую долю в пенсионных накоплениях, как правило, составляет инвестиционный доход. Из года в год увеличивается не только объем пенсионных накоплений, но и доля в нем инвестиционного дохода. К примеру, накопленный с 2014 года (после объединения пенсионных активов в ЕНПФ) чистый инвестиционный доход по состоянию на 1 февраля 2025 года составил 11,54 трлн тенге ($23 млрд</w:t>
      </w:r>
      <w:r w:rsidRPr="000759E8">
        <w:rPr>
          <w:rFonts w:ascii="MS Mincho" w:eastAsia="MS Mincho" w:hAnsi="MS Mincho" w:cs="MS Mincho" w:hint="eastAsia"/>
        </w:rPr>
        <w:t> </w:t>
      </w:r>
      <w:r w:rsidRPr="000759E8">
        <w:t>158 млн).</w:t>
      </w:r>
    </w:p>
    <w:p w:rsidR="003D4730" w:rsidRPr="000759E8" w:rsidRDefault="003D4730" w:rsidP="003D4730">
      <w:r w:rsidRPr="000759E8">
        <w:t>Для сравнения, на 1 февраля 2024 года он составил более 8,6 трлн тенге ($17 млрд</w:t>
      </w:r>
      <w:r w:rsidRPr="000759E8">
        <w:rPr>
          <w:rFonts w:ascii="MS Mincho" w:eastAsia="MS Mincho" w:hAnsi="MS Mincho" w:cs="MS Mincho" w:hint="eastAsia"/>
        </w:rPr>
        <w:t> </w:t>
      </w:r>
      <w:r w:rsidRPr="000759E8">
        <w:t>258 млн).</w:t>
      </w:r>
    </w:p>
    <w:p w:rsidR="003D4730" w:rsidRPr="000759E8" w:rsidRDefault="000759E8" w:rsidP="003D4730">
      <w:r w:rsidRPr="000759E8">
        <w:t>«</w:t>
      </w:r>
      <w:r w:rsidR="003D4730" w:rsidRPr="000759E8">
        <w:t>С учетом осуществленных выплат доля накопленного чистого инвестиционного дохода в общем объёме пенсионных накоплений казахстанцев по состоянию на 1 февраля 2025 г. составляет более 40,9%, что демонстрирует весомую роль инвестиционной деятельности в структуре накоплений граждан (на 01.02.2024 г. данный показатель составлял 37,1%)</w:t>
      </w:r>
      <w:r w:rsidRPr="000759E8">
        <w:t>»</w:t>
      </w:r>
      <w:r w:rsidR="003D4730" w:rsidRPr="000759E8">
        <w:t>, - отмечено в сообщении ЕНПФ.</w:t>
      </w:r>
    </w:p>
    <w:p w:rsidR="003D4730" w:rsidRPr="000759E8" w:rsidRDefault="003D4730" w:rsidP="003D4730">
      <w:r w:rsidRPr="000759E8">
        <w:t>Аналитики указывают на то, что инвестиционный доход - величина непостоянная. И она зависит от многих факторов, в том числе от ситуации на финансовых рынках, рыночной стоимости ценных бумаг, изменения курсов валют.</w:t>
      </w:r>
    </w:p>
    <w:p w:rsidR="003D4730" w:rsidRPr="000759E8" w:rsidRDefault="000759E8" w:rsidP="003D4730">
      <w:r w:rsidRPr="000759E8">
        <w:t>«</w:t>
      </w:r>
      <w:r w:rsidR="003D4730" w:rsidRPr="000759E8">
        <w:t>Поэтому вследствие изменения курсов иностранных валют и рыночной стоимости финансовых инструментов размер инвестиционного дохода может быть, как положительным, так и отрицательным в отдельно взятом периоде. К примеру, с конца прошлого года курс доллара менялся в довольно широком диапазоне от 499 тенге до 530 тенге, затем снова снижался до 500 тенге. Вследствие этого еженедельно складывалась положительная или отрицательная валютная переоценка пенсионных активов и вкладчики могут наблюдать временное уменьшение инвестиционной составляющей пенсионных накоплений, как, например, в январе-феврале 2025 года</w:t>
      </w:r>
      <w:r w:rsidRPr="000759E8">
        <w:t>»</w:t>
      </w:r>
      <w:r w:rsidR="003D4730" w:rsidRPr="000759E8">
        <w:t>, - поясняют эксперты фонда.</w:t>
      </w:r>
    </w:p>
    <w:p w:rsidR="003D4730" w:rsidRPr="000759E8" w:rsidRDefault="003D4730" w:rsidP="003D4730">
      <w:r w:rsidRPr="000759E8">
        <w:t>Эксперты напоминают, что в Казахстане действует уникальная гарантия сохранности обязательных пенсионных взносов с учётом уровня инфляции. В случаях снижения доходности в отдельном периоде, повлиявшего на накопленную доходность вкладчика при наступлении права на выплаты, компенсация разницы гарантирована государством.</w:t>
      </w:r>
    </w:p>
    <w:p w:rsidR="00622462" w:rsidRPr="000759E8" w:rsidRDefault="00BA3140" w:rsidP="003D4730">
      <w:hyperlink r:id="rId55" w:history="1">
        <w:r w:rsidR="003D4730" w:rsidRPr="000759E8">
          <w:rPr>
            <w:rStyle w:val="a3"/>
          </w:rPr>
          <w:t>https://ru.sputnik.kz/20250301/enpf-razmer-investdokhoda-pensionnykh-nakopleniy-kazakhstantsev-vyshe-inflyatsionnykh-poter-51252207.html</w:t>
        </w:r>
      </w:hyperlink>
    </w:p>
    <w:p w:rsidR="003D4730" w:rsidRPr="000759E8" w:rsidRDefault="003D4730" w:rsidP="003D4730"/>
    <w:p w:rsidR="00111D7C" w:rsidRPr="000759E8" w:rsidRDefault="00111D7C" w:rsidP="00111D7C">
      <w:pPr>
        <w:pStyle w:val="10"/>
      </w:pPr>
      <w:bookmarkStart w:id="165" w:name="_Toc99271715"/>
      <w:bookmarkStart w:id="166" w:name="_Toc99318660"/>
      <w:bookmarkStart w:id="167" w:name="_Toc165991080"/>
      <w:bookmarkStart w:id="168" w:name="_Toc191878042"/>
      <w:r w:rsidRPr="000759E8">
        <w:lastRenderedPageBreak/>
        <w:t>Новости пенсионной отрасли стран дальнего зарубежья</w:t>
      </w:r>
      <w:bookmarkEnd w:id="165"/>
      <w:bookmarkEnd w:id="166"/>
      <w:bookmarkEnd w:id="167"/>
      <w:bookmarkEnd w:id="168"/>
    </w:p>
    <w:p w:rsidR="0086589A" w:rsidRPr="000759E8" w:rsidRDefault="0086589A" w:rsidP="0086589A">
      <w:pPr>
        <w:pStyle w:val="2"/>
      </w:pPr>
      <w:bookmarkStart w:id="169" w:name="_Toc191878043"/>
      <w:r w:rsidRPr="000759E8">
        <w:t>Internationalinvestment.biz, 28.02.2025, Сколько получают пенсионеры в Европе</w:t>
      </w:r>
      <w:bookmarkEnd w:id="169"/>
    </w:p>
    <w:p w:rsidR="0086589A" w:rsidRPr="000759E8" w:rsidRDefault="0086589A" w:rsidP="000759E8">
      <w:pPr>
        <w:pStyle w:val="3"/>
      </w:pPr>
      <w:bookmarkStart w:id="170" w:name="_Toc191878044"/>
      <w:r w:rsidRPr="000759E8">
        <w:t>Пенсионные доходы напрямую влияют на качество жизни в пожилом возрасте. Системы стран Европы отличаются, как и размеры выплат. По данным экспертов, самые большие пенсии назначают в Люксембурге, Исландии и Швейцарии. Одновременно лучшей считается организация этого процесса в Нидерландах. При этом Греция, Италия и Франция тратят наибольший процент своего ВВП на пенсии.</w:t>
      </w:r>
      <w:bookmarkEnd w:id="170"/>
    </w:p>
    <w:p w:rsidR="0086589A" w:rsidRPr="000759E8" w:rsidRDefault="0086589A" w:rsidP="0086589A">
      <w:r w:rsidRPr="000759E8">
        <w:t>Уровень выплат</w:t>
      </w:r>
    </w:p>
    <w:p w:rsidR="0086589A" w:rsidRPr="000759E8" w:rsidRDefault="0086589A" w:rsidP="0086589A">
      <w:r w:rsidRPr="000759E8">
        <w:t>По данным Euronews Business, пенсии, основанные на заработной плате в период трудовой деятельности, в большинстве случаев являются основным источником дохода для европейцев в возрасте 65 лет и старше. Менее половины потребителей в ЕС уверены, что у них будет достаточно денег, чтобы комфортно жить на подобные выплаты. В некоторых странах этот уровень уверенности падает до 30% или даже ниже.</w:t>
      </w:r>
    </w:p>
    <w:p w:rsidR="0086589A" w:rsidRPr="000759E8" w:rsidRDefault="0086589A" w:rsidP="0086589A">
      <w:r w:rsidRPr="000759E8">
        <w:t>Евростат отмечает, что пенсии по старости в Европе значительно различаются как в номинальном выражении, так и по покупательной способности (PPS). Чтобы упростить данные, Euronews Business перевёл годовые пенсионные доходы в ежемесячные суммы, разделив их на 12 месяцев. В итоге получилось, что в 2021 году среднемесячные расходы на выплату пенсий по старости на одного получателя в ЕС варьировались от 2575 евро в Люксембурге до 226 евро в Болгарии, а в среднем по ЕС этот показатель составил 1224 евро. Если учитывать более широкую Европейскую ассоциацию свободной торговли (ЕАСТ) и страны-кандидаты в ЕС, то в Исландии средний показатель составил 2762 евро, а в Албании – 131 евро.</w:t>
      </w:r>
    </w:p>
    <w:p w:rsidR="0086589A" w:rsidRPr="000759E8" w:rsidRDefault="0086589A" w:rsidP="0086589A">
      <w:r w:rsidRPr="000759E8">
        <w:t xml:space="preserve">Размер пенсии по старости на одного получателя превысил средний показатель по ЕС во всех странах </w:t>
      </w:r>
      <w:r w:rsidR="000759E8" w:rsidRPr="000759E8">
        <w:t>«</w:t>
      </w:r>
      <w:r w:rsidRPr="000759E8">
        <w:t>Большой четвёрки</w:t>
      </w:r>
      <w:r w:rsidR="000759E8" w:rsidRPr="000759E8">
        <w:t>»</w:t>
      </w:r>
      <w:r w:rsidRPr="000759E8">
        <w:t xml:space="preserve"> ЕС. В Италии – 1561 евро, во Франции, Испании и Германии он был почти одинаковым – около 1450. Страны Северной Европы также показали высокие результаты: средние пенсии по старости в них превышают показатели </w:t>
      </w:r>
      <w:r w:rsidR="000759E8" w:rsidRPr="000759E8">
        <w:t>«</w:t>
      </w:r>
      <w:r w:rsidRPr="000759E8">
        <w:t>Большой четвёрки</w:t>
      </w:r>
      <w:r w:rsidR="000759E8" w:rsidRPr="000759E8">
        <w:t>»</w:t>
      </w:r>
      <w:r w:rsidRPr="000759E8">
        <w:t>. А последние семь мест в рейтинге заняли балканские страны. Средние расходы на пенсии по старости в Люксембурге почти в 11 раз выше, чем в Болгарии, что свидетельствует о значительных различиях. Даже если не учитывать Люксембург как исключение, средний показатель по ЕС всё равно почти в шесть раз выше, чем в Болгарии. Эксперты объясняют разницу дифференциацией в уровне цен и стоимости жизни.</w:t>
      </w:r>
    </w:p>
    <w:p w:rsidR="0086589A" w:rsidRPr="000759E8" w:rsidRDefault="0086589A" w:rsidP="0086589A">
      <w:r w:rsidRPr="000759E8">
        <w:t>Стандарты покупательской способности</w:t>
      </w:r>
    </w:p>
    <w:p w:rsidR="0086589A" w:rsidRPr="000759E8" w:rsidRDefault="0086589A" w:rsidP="0086589A">
      <w:r w:rsidRPr="000759E8">
        <w:t>Аналитики обратили внимание, что различия значительно уменьшаются с учетом стандартов покупательской способности (PPS) – искусственной денежной единице, которая корректирует различия в уровне цен между странами.</w:t>
      </w:r>
    </w:p>
    <w:p w:rsidR="0086589A" w:rsidRPr="000759E8" w:rsidRDefault="0086589A" w:rsidP="0086589A">
      <w:r w:rsidRPr="000759E8">
        <w:t xml:space="preserve">В пересчёте на покупательную способность средняя пенсия по старости составляет 437 в Болгарии и в четыре раза больше в Люксембурге (1681). Согласно опросу Евробарометра 2023 года, проведённому Европейским управлением по страхованию и </w:t>
      </w:r>
      <w:r w:rsidRPr="000759E8">
        <w:lastRenderedPageBreak/>
        <w:t>профессиональным пенсиям (EIOPA), только 42% потребителей в ЕС уверены, что у них будет достаточно денег, чтобы комфортно жить на пенсии.</w:t>
      </w:r>
    </w:p>
    <w:p w:rsidR="0086589A" w:rsidRPr="000759E8" w:rsidRDefault="0086589A" w:rsidP="0086589A">
      <w:r w:rsidRPr="000759E8">
        <w:t>Уровень доверия значительно различается в разных странах: в Люксембурге (61%), Нидерландах (59%) и Дании (58%) наблюдается самый высокий уровень доверия. Самый низкий уровень зафиксирован в Латвии (23%), Словении (27%) и Польше (28%).</w:t>
      </w:r>
    </w:p>
    <w:p w:rsidR="0086589A" w:rsidRPr="000759E8" w:rsidRDefault="0086589A" w:rsidP="0086589A">
      <w:r w:rsidRPr="000759E8">
        <w:t>Особенности систем и расходов</w:t>
      </w:r>
    </w:p>
    <w:p w:rsidR="0086589A" w:rsidRPr="000759E8" w:rsidRDefault="0086589A" w:rsidP="0086589A">
      <w:r w:rsidRPr="000759E8">
        <w:t>По качеству пенсионной системы в Европе первое место стабильно занимают Нидерланды. В рейтинге Mercer CFA Institute Global Pension Index за 2024 год, эта страна получила впечатляющий балл 84,8. Оценка позволяет говорить о системе Нидерландов как самой надежной в мире. Модель основана на трех столпах: государственной пенсии (AOW), дополнительных корпоративных выплатах и частных сбережениях. Особенно сильной является корпоративная система, так как многие работодатели предоставляют своим сотрудникам щедрые пенсионные схемы, обеспечивающие комфортную старость. Кроме того, правительство Нидерландов ввело строгие нормативные меры для поддержания стабильности и устойчивости системы.</w:t>
      </w:r>
    </w:p>
    <w:p w:rsidR="0086589A" w:rsidRPr="000759E8" w:rsidRDefault="0086589A" w:rsidP="0086589A">
      <w:r w:rsidRPr="000759E8">
        <w:t>С точки зрения активов пенсионных фондов, Нидерланды также лидируют. Stichting Pensioenfonds ABP – один из крупнейших пенсионных фондов в Европе, управляющий активами на сумму около €498 млрд по состоянию на 2022 год. Это обеспечивает надежную финансовую поддержку пенсионеров в стране и делает пенсионную систему Нидерландов одной из лучших.</w:t>
      </w:r>
    </w:p>
    <w:p w:rsidR="0086589A" w:rsidRPr="000759E8" w:rsidRDefault="0086589A" w:rsidP="0086589A">
      <w:r w:rsidRPr="000759E8">
        <w:t>Если рассматривать пенсионные расходы в процентах от ВВП, то лидирует Греция, которая тратит 16,4% от валового дохода, это самый высокий показатель в Европе. Далее следуют Италия (16,3%) Австрия (15%) и Франция (14,9%). Несмотря на высокие расходы, устойчивость этих систем вызывает обеспокоенность, особенно в странах с быстрым старением населения и снижением рождаемости.</w:t>
      </w:r>
    </w:p>
    <w:p w:rsidR="0086589A" w:rsidRPr="000759E8" w:rsidRDefault="0086589A" w:rsidP="0086589A">
      <w:r w:rsidRPr="000759E8">
        <w:t>Реформирование в пенсионной сфере</w:t>
      </w:r>
    </w:p>
    <w:p w:rsidR="0086589A" w:rsidRPr="000759E8" w:rsidRDefault="0086589A" w:rsidP="0086589A">
      <w:r w:rsidRPr="000759E8">
        <w:t>Несмотря на сильные стороны европейских пенсионных систем, многие страны сталкиваются с серьезными вызовами. Старение населения приводит к тому, что число работающих граждан, вносящих средства в пенсионные фонды, сокращается, в то время как число получателей выплат растет. Это создает финансовую нагрузку на государственные пенсионные системы, требуя реформ, таких как повышение пенсионного возраста или корректировка выплат.</w:t>
      </w:r>
    </w:p>
    <w:p w:rsidR="0086589A" w:rsidRPr="000759E8" w:rsidRDefault="0086589A" w:rsidP="0086589A">
      <w:r w:rsidRPr="000759E8">
        <w:t xml:space="preserve">Несколько европейских правительств уже приняли меры для решения этих проблем, как пишет Reuters. Франция недавно повысила пенсионный возраст с 62 до 64 лет, что вызвало массовые протесты. Германия проводит постепенные пенсионные реформы, стремясь сбалансировать устойчивость и справедливость системы. Нидерланды регулярно корректируют пенсионную политику для обеспечения её стабильности в долгосрочной перспективе. Многие государства Европе разработали программы привлечения иностранных работников, чтобы пополнить сбалансировать число пенсионеров и трудящихся. </w:t>
      </w:r>
    </w:p>
    <w:p w:rsidR="0086589A" w:rsidRPr="000759E8" w:rsidRDefault="00BA3140" w:rsidP="0086589A">
      <w:hyperlink r:id="rId56" w:history="1">
        <w:r w:rsidR="0086589A" w:rsidRPr="000759E8">
          <w:rPr>
            <w:rStyle w:val="a3"/>
          </w:rPr>
          <w:t>https://internationalinvestment.biz/analytics/5432-skolko-poluchajut-pensionery-v-evrope.html</w:t>
        </w:r>
      </w:hyperlink>
      <w:r w:rsidR="0086589A" w:rsidRPr="000759E8">
        <w:t xml:space="preserve"> </w:t>
      </w:r>
    </w:p>
    <w:p w:rsidR="00F74D85" w:rsidRPr="000759E8" w:rsidRDefault="00F74D85" w:rsidP="00F74D85">
      <w:pPr>
        <w:pStyle w:val="2"/>
      </w:pPr>
      <w:bookmarkStart w:id="171" w:name="_Toc191878045"/>
      <w:bookmarkEnd w:id="125"/>
      <w:r w:rsidRPr="000759E8">
        <w:lastRenderedPageBreak/>
        <w:t>Мир новостей, 28.02.2025, Почему Китай решился на пенсионную реформу</w:t>
      </w:r>
      <w:bookmarkEnd w:id="171"/>
    </w:p>
    <w:p w:rsidR="00F74D85" w:rsidRPr="000759E8" w:rsidRDefault="00F74D85" w:rsidP="000759E8">
      <w:pPr>
        <w:pStyle w:val="3"/>
      </w:pPr>
      <w:bookmarkStart w:id="172" w:name="_Toc191878046"/>
      <w:r w:rsidRPr="000759E8">
        <w:t>В то время как в России из года в год отдельные политики и целые партии предлагают, а то и требуют вернуть прежний возраст выхода на пенсию (последний раз, кто не знает, это сделал депутат Госдумы Николай Новичков), Китай взорвал информационное пространство ошеломляющей новостью.</w:t>
      </w:r>
      <w:bookmarkEnd w:id="172"/>
    </w:p>
    <w:p w:rsidR="00F74D85" w:rsidRPr="000759E8" w:rsidRDefault="00F74D85" w:rsidP="00F74D85">
      <w:r w:rsidRPr="000759E8">
        <w:t xml:space="preserve">Как сообщило в сентябре прошлого года агентство </w:t>
      </w:r>
      <w:r w:rsidR="000759E8" w:rsidRPr="000759E8">
        <w:t>«</w:t>
      </w:r>
      <w:r w:rsidRPr="000759E8">
        <w:t>Синьхуа</w:t>
      </w:r>
      <w:r w:rsidR="000759E8" w:rsidRPr="000759E8">
        <w:t>»</w:t>
      </w:r>
      <w:r w:rsidRPr="000759E8">
        <w:t>, Постоянный комитет Всекитайского собрания народных представителей (высший орган государственной власти КНР. - Ред.) одобрил первое с 1950-х годов постепенное повышение пенсионного возраста с 1 января 2025 года.</w:t>
      </w:r>
    </w:p>
    <w:p w:rsidR="00F74D85" w:rsidRPr="000759E8" w:rsidRDefault="00F74D85" w:rsidP="00F74D85">
      <w:r w:rsidRPr="000759E8">
        <w:t>До этого переломного момента пенсионный возраст в стране оставался одним из самых низких в мире: женщины выходили на пенсию в среднем в 50 лет, а мужчины - в 60. Согласно новым правилам, в течение 15 лет планка постепенно вырастет до 55 и 63 лет соответственно. Помимо этого, с 2030 года планируется повысить минимальный стаж работы, необходимый для получения пенсии, - с нынешних 15 до 20 лет.</w:t>
      </w:r>
    </w:p>
    <w:p w:rsidR="00F74D85" w:rsidRPr="000759E8" w:rsidRDefault="00F74D85" w:rsidP="00F74D85">
      <w:r w:rsidRPr="000759E8">
        <w:t>Зададимся, однако, простым вопросом: отчего столь древняя страна, как Китай, до сих пор славившаяся незыблемостью устоявшихся норм и правил, вдруг пошла им наперекор?</w:t>
      </w:r>
    </w:p>
    <w:p w:rsidR="00F74D85" w:rsidRPr="000759E8" w:rsidRDefault="00F74D85" w:rsidP="00F74D85">
      <w:r w:rsidRPr="000759E8">
        <w:t>А причин тому, как и в России, множество (о них - далее), и властям Поднебесной, хотят они того или нет, пришлось пойти на столь непопулярные меры. Забегая вперед, заметим, что в отличие от стран Европы, где аналогичные реформы вызывают массовые протесты, китайский народ реагирует на эти нововведения относительно сдержанно. Возможно, умные и расчетливые китайцы лучше других понимают, что мера эта, как ни крути, остро необходима и давно назрела для Поднебесной.</w:t>
      </w:r>
    </w:p>
    <w:p w:rsidR="00F74D85" w:rsidRPr="000759E8" w:rsidRDefault="00F74D85" w:rsidP="00F74D85">
      <w:r w:rsidRPr="000759E8">
        <w:t xml:space="preserve">Итак, одна из причин объявления пенсионной реформы - стремительное, как характеризуют его местные эксперты, старение населения (что характерно и для России). По данным, имеющимся в открытом доступе, к концу 2023 года в Китае проживали 297 млн человек старше 60 лет (21% от общего числа жителей), из них в возрасте 65 лет и старше - более 217 млн человек (15,4% от всего населения). К 2035 году численность пожилого населения, по прогнозам, превысит 400 млн человек - более 30% населения, что будет означать </w:t>
      </w:r>
      <w:r w:rsidR="000759E8" w:rsidRPr="000759E8">
        <w:t>«</w:t>
      </w:r>
      <w:r w:rsidRPr="000759E8">
        <w:t>переход к сильно стареющему обществу</w:t>
      </w:r>
      <w:r w:rsidR="000759E8" w:rsidRPr="000759E8">
        <w:t>»</w:t>
      </w:r>
      <w:r w:rsidRPr="000759E8">
        <w:t>. Численность трудоспособного населения (с 16 до 59) на этом демографическом фоне непрерывно сокращается с 2012 года. Отсрочка выхода на пенсию призвана смягчить последствия этого спада.</w:t>
      </w:r>
    </w:p>
    <w:p w:rsidR="00F74D85" w:rsidRPr="000759E8" w:rsidRDefault="00F74D85" w:rsidP="00F74D85">
      <w:r w:rsidRPr="000759E8">
        <w:t>В числе общих, так сказать, причин и возросшая в Китае продолжительность жизни. Сравните: прежний (и поразительно низкий) возраст выхода на пенсию китайские законодатели установили, когда ожидаемая продолжительность жизни в стране составляла менее 50 лет. Сейчас этот показатель в Поднебесной возрос до 78,6 года (в России он тоже вырос, но значительно уступает китайскому - 73,4 года).</w:t>
      </w:r>
    </w:p>
    <w:p w:rsidR="00F74D85" w:rsidRPr="000759E8" w:rsidRDefault="00F74D85" w:rsidP="00F74D85">
      <w:r w:rsidRPr="000759E8">
        <w:t xml:space="preserve">Снижение численности населения, необходимого для воспроизводства, - еще одна причина, побудившая власти Китая последовать примеру других стран (и прежде всего, наверно, России) в увеличении возраста для выхода на заслуженный отдых. В 2023 году Национальное бюро статистики Китая объявило о первом с 1960-х годов </w:t>
      </w:r>
      <w:r w:rsidRPr="000759E8">
        <w:lastRenderedPageBreak/>
        <w:t>сокращении населения страны - тогда Поднебесная потеряла 850 тысяч человек, а число рождений на одну женщину упало до 1,0-1,1, что существенно ниже официальных ожиданий. Более того, согласно прогнозам ООН, население Китая к 2050 году может уменьшиться до 1,313 миллиарда, а к 2100 году снизиться до 800 миллионов.</w:t>
      </w:r>
    </w:p>
    <w:p w:rsidR="00F74D85" w:rsidRPr="000759E8" w:rsidRDefault="00F74D85" w:rsidP="00F74D85">
      <w:r w:rsidRPr="000759E8">
        <w:t>Если добавить к сказанному, что, согласно прогнозу ученых Академии общественных наук КНР, к 2035 году в государственной пенсионной системе просто закончатся деньги, то становится совершенно очевидным, почему даже в Поднебесной согласились на непопулярную реформу.</w:t>
      </w:r>
    </w:p>
    <w:p w:rsidR="00F74D85" w:rsidRPr="000759E8" w:rsidRDefault="00F74D85" w:rsidP="00F74D85">
      <w:r w:rsidRPr="000759E8">
        <w:t>Кстати говоря</w:t>
      </w:r>
    </w:p>
    <w:p w:rsidR="00F74D85" w:rsidRPr="000759E8" w:rsidRDefault="00F74D85" w:rsidP="00F74D85">
      <w:r w:rsidRPr="000759E8">
        <w:t xml:space="preserve">В сообщении Синьхуа совершенно не случайно по отношению к теме пенсионного возраста неоднократно повторяется словосочетание </w:t>
      </w:r>
      <w:r w:rsidR="000759E8" w:rsidRPr="000759E8">
        <w:t>«</w:t>
      </w:r>
      <w:r w:rsidRPr="000759E8">
        <w:t>постепенное повышение</w:t>
      </w:r>
      <w:r w:rsidR="000759E8" w:rsidRPr="000759E8">
        <w:t>»</w:t>
      </w:r>
      <w:r w:rsidRPr="000759E8">
        <w:t>. Для властей Поднебесной, проводящих политику различных реформ, кроме ожидаемых от них полезных результатов важно смягчить для граждан страны возможные трудности переходного периода. Именно с этой целью в принятом законодателями решении о повышении пенсионного возраста предусмотрены меры по оздоровлению механизма поощрения страхования по старости, реализации стратегии приоритетного обеспечения занятости, обеспечению основных прав и интересов работников старше установленного законом пенсионного возраста и улучшению услуг по уходу за пожилыми людьми и детьми, сообщает Синьхуа. Документом также предусматривается предоставление безработным лицам пожилого возраста соцобеспечения и осуществление в отношении представителей особых профессий политики досрочного выхода на пенсию.</w:t>
      </w:r>
    </w:p>
    <w:p w:rsidR="003A484A" w:rsidRPr="000759E8" w:rsidRDefault="00BA3140" w:rsidP="00F74D85">
      <w:hyperlink r:id="rId57" w:history="1">
        <w:r w:rsidR="00F74D85" w:rsidRPr="000759E8">
          <w:rPr>
            <w:rStyle w:val="a3"/>
          </w:rPr>
          <w:t>https://mirnov.ru/wellcome-china/pochemu-kitai-reshilsja-na-pensionnuyu-reformu.html</w:t>
        </w:r>
      </w:hyperlink>
      <w:r w:rsidR="00F74D85" w:rsidRPr="000759E8">
        <w:t xml:space="preserve"> </w:t>
      </w:r>
    </w:p>
    <w:p w:rsidR="0086589A" w:rsidRPr="000759E8" w:rsidRDefault="0086589A" w:rsidP="0086589A">
      <w:pPr>
        <w:pStyle w:val="2"/>
      </w:pPr>
      <w:bookmarkStart w:id="173" w:name="_Toc191878047"/>
      <w:r w:rsidRPr="000759E8">
        <w:t>РИА Новости, 28.02.2025, Ведущий профсоюз Франции призвал к протестам в марте против пенсионной реформы 2023 г</w:t>
      </w:r>
      <w:bookmarkEnd w:id="173"/>
    </w:p>
    <w:p w:rsidR="0086589A" w:rsidRPr="000759E8" w:rsidRDefault="000759E8" w:rsidP="000759E8">
      <w:pPr>
        <w:pStyle w:val="3"/>
      </w:pPr>
      <w:bookmarkStart w:id="174" w:name="_Toc191878048"/>
      <w:r w:rsidRPr="000759E8">
        <w:t>«</w:t>
      </w:r>
      <w:r w:rsidR="0086589A" w:rsidRPr="000759E8">
        <w:t>Всеобщая конфедерация труда</w:t>
      </w:r>
      <w:r w:rsidRPr="000759E8">
        <w:t>»</w:t>
      </w:r>
      <w:r w:rsidR="0086589A" w:rsidRPr="000759E8">
        <w:t xml:space="preserve"> (CGT) призвала присоединиться к протестам 8 марта за права женщин и требовать отмены пенсионной реформы 2023 года, постепенно повышающей возраст выхода на пенсию с 62 до 64 лет, следует из коммюнике, которое конфедерация опубликовала в соцсети Х.</w:t>
      </w:r>
      <w:bookmarkEnd w:id="174"/>
    </w:p>
    <w:p w:rsidR="0086589A" w:rsidRPr="000759E8" w:rsidRDefault="000759E8" w:rsidP="0086589A">
      <w:r w:rsidRPr="000759E8">
        <w:t>«</w:t>
      </w:r>
      <w:r w:rsidR="0086589A" w:rsidRPr="000759E8">
        <w:t>Всеобщая конфедерация труда</w:t>
      </w:r>
      <w:r w:rsidRPr="000759E8">
        <w:t>»</w:t>
      </w:r>
      <w:r w:rsidR="0086589A" w:rsidRPr="000759E8">
        <w:t xml:space="preserve"> призывает мобилизоваться и добиться отмены реформы: 8 марта по случаю международного дня борьбы за права женщин, в том числе, чтобы потребовать равенства зарплат, отмены пенсионной реформы и конца сексизма</w:t>
      </w:r>
      <w:r w:rsidRPr="000759E8">
        <w:t>»</w:t>
      </w:r>
      <w:r w:rsidR="0086589A" w:rsidRPr="000759E8">
        <w:t>, - сказано в коммюнике.</w:t>
      </w:r>
    </w:p>
    <w:p w:rsidR="0086589A" w:rsidRPr="000759E8" w:rsidRDefault="0086589A" w:rsidP="0086589A">
      <w:r w:rsidRPr="000759E8">
        <w:t xml:space="preserve">Кроме того, CGT призвала к протестам 20 марта вместе с сообществами пенсионеров </w:t>
      </w:r>
      <w:r w:rsidR="000759E8" w:rsidRPr="000759E8">
        <w:t>«</w:t>
      </w:r>
      <w:r w:rsidRPr="000759E8">
        <w:t>чтобы осудить нападки на пенсионеров со стороны правительство и защитить их право на здоровье</w:t>
      </w:r>
      <w:r w:rsidR="000759E8" w:rsidRPr="000759E8">
        <w:t>»</w:t>
      </w:r>
      <w:r w:rsidRPr="000759E8">
        <w:t>.</w:t>
      </w:r>
    </w:p>
    <w:p w:rsidR="0086589A" w:rsidRPr="000759E8" w:rsidRDefault="0086589A" w:rsidP="0086589A">
      <w:r w:rsidRPr="000759E8">
        <w:t>Отмечается, что многие французы и депутаты также поддерживают отмену данной реформы.</w:t>
      </w:r>
    </w:p>
    <w:p w:rsidR="0086589A" w:rsidRPr="000759E8" w:rsidRDefault="0086589A" w:rsidP="0086589A">
      <w:r w:rsidRPr="000759E8">
        <w:t xml:space="preserve">Ранее в феврале был опубликован отчет Счетной палаты, в нем отмечается, что на данный момент дефицит пенсионного фонда Франции составляет 6,6 миллиардов евро, а к 2035 году он составит около 15 миллиардов, к 2045 - около 30 миллиардов евро. </w:t>
      </w:r>
      <w:r w:rsidRPr="000759E8">
        <w:lastRenderedPageBreak/>
        <w:t>Эксперты отмечают, что до 2030 года ожидается период стабилизации за счет пенсионной реформы 2023 года, постепенно повышающей пенсионный возраст до 64 лет. Затем ее эффект ослабнет, а общий дефицит значительно вырастет.</w:t>
      </w:r>
    </w:p>
    <w:p w:rsidR="0086589A" w:rsidRPr="000759E8" w:rsidRDefault="0086589A" w:rsidP="0086589A">
      <w:r w:rsidRPr="000759E8">
        <w:t>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однако с сентября закон, постепенно поднимающий пенсионный возраст с 62 до 64 лет, вступил в силу.</w:t>
      </w:r>
    </w:p>
    <w:p w:rsidR="0086589A" w:rsidRPr="000759E8" w:rsidRDefault="0086589A" w:rsidP="0086589A">
      <w:pPr>
        <w:pStyle w:val="2"/>
      </w:pPr>
      <w:bookmarkStart w:id="175" w:name="_Toc191878049"/>
      <w:r w:rsidRPr="000759E8">
        <w:t>ТАСС, 28.02.2025, Сооснователь Airnbnb в DOGE займется системой выхода чиновников на пенсию</w:t>
      </w:r>
      <w:bookmarkEnd w:id="175"/>
    </w:p>
    <w:p w:rsidR="0086589A" w:rsidRPr="000759E8" w:rsidRDefault="0086589A" w:rsidP="000759E8">
      <w:pPr>
        <w:pStyle w:val="3"/>
      </w:pPr>
      <w:bookmarkStart w:id="176" w:name="_Toc191878050"/>
      <w:r w:rsidRPr="000759E8">
        <w:t>Сооснователь сервиса краткосрочной аренды жилья Airbnb Джо Геббиа, занявший должность в ведомстве Илона Маска по повышению эффективности работы правительства США (DOGE), на своем посту займется модернизацией устаревшей системы выхода госслужащих на пенсию. Об этом Геббиа сообщил в своем аккаунте в X.</w:t>
      </w:r>
      <w:bookmarkEnd w:id="176"/>
    </w:p>
    <w:p w:rsidR="0086589A" w:rsidRPr="000759E8" w:rsidRDefault="000759E8" w:rsidP="0086589A">
      <w:r w:rsidRPr="000759E8">
        <w:t>«</w:t>
      </w:r>
      <w:r w:rsidR="0086589A" w:rsidRPr="000759E8">
        <w:t>Мой первый проект в DOGE - модернизация медленного и полного бумажных документов процесса выхода на пенсию. С тех пор, как я устранился от своей управленческой роли в Airbnb в 2022 году, я искал новую задачу в области цифрового дизайна. И я могу придумать несколько более важных задач, чем простая волонтерская работа, чтобы усовершенствовать работу пользователей [систем] внутри правительства</w:t>
      </w:r>
      <w:r w:rsidRPr="000759E8">
        <w:t>»</w:t>
      </w:r>
      <w:r w:rsidR="0086589A" w:rsidRPr="000759E8">
        <w:t>, - написал Геббиа.</w:t>
      </w:r>
    </w:p>
    <w:p w:rsidR="0086589A" w:rsidRPr="000759E8" w:rsidRDefault="0086589A" w:rsidP="0086589A">
      <w:r w:rsidRPr="000759E8">
        <w:t>Управление кадровой службы США, обеспечивающее персоналом федеральные ведомства страны, также заявило о том, что неделю назад администрация президента США поставила задачу перевести процесс выхода чиновников на пенсию в полностью цифровой формат. Геббиа удалось провести процесс для одного чиновника в цифровом формате за два дня, теперь перед ним и Управлением кадровой службы стоит задача масштабировать опыт на всю систему выхода госслужащих на пенсию.</w:t>
      </w:r>
    </w:p>
    <w:p w:rsidR="0086589A" w:rsidRPr="000759E8" w:rsidRDefault="0086589A" w:rsidP="0086589A">
      <w:r w:rsidRPr="000759E8">
        <w:t>Как отмечает американский технологический портал TechCrunch, текущая бумажная процедура выхода на пенсию может занимать до 90 дней, что создает трудности для увольняющихся чиновников.</w:t>
      </w:r>
    </w:p>
    <w:p w:rsidR="0086589A" w:rsidRPr="000759E8" w:rsidRDefault="0086589A" w:rsidP="0086589A">
      <w:r w:rsidRPr="000759E8">
        <w:t>Геббиа является сооснователем Airbnb и членом совета директоров компании, также он занимает должность в совете директоров Tesla Илона Маска.</w:t>
      </w:r>
    </w:p>
    <w:p w:rsidR="0086589A" w:rsidRPr="000759E8" w:rsidRDefault="00BA3140" w:rsidP="0086589A">
      <w:hyperlink r:id="rId58" w:history="1">
        <w:r w:rsidR="0086589A" w:rsidRPr="000759E8">
          <w:rPr>
            <w:rStyle w:val="a3"/>
          </w:rPr>
          <w:t>https://tass.ru/mezhdunarodnaya-panorama/23268767</w:t>
        </w:r>
      </w:hyperlink>
    </w:p>
    <w:p w:rsidR="00F74D85" w:rsidRPr="000759E8" w:rsidRDefault="00F74D85" w:rsidP="00F74D85"/>
    <w:p w:rsidR="00412811" w:rsidRPr="000759E8" w:rsidRDefault="00412811" w:rsidP="00412811">
      <w:pPr>
        <w:pStyle w:val="10"/>
      </w:pPr>
      <w:bookmarkStart w:id="177" w:name="_Toc191878052"/>
      <w:r w:rsidRPr="000759E8">
        <w:lastRenderedPageBreak/>
        <w:t>Макроэкономика</w:t>
      </w:r>
      <w:bookmarkEnd w:id="177"/>
    </w:p>
    <w:p w:rsidR="002E4DA1" w:rsidRPr="000759E8" w:rsidRDefault="002E4DA1" w:rsidP="002E4DA1">
      <w:pPr>
        <w:pStyle w:val="2"/>
      </w:pPr>
      <w:bookmarkStart w:id="178" w:name="_Toc191878053"/>
      <w:r w:rsidRPr="000759E8">
        <w:t>Парламентская газета, 03.03.2025, Решить демографическую проблему в России помогут дети из пробирки</w:t>
      </w:r>
      <w:bookmarkEnd w:id="178"/>
    </w:p>
    <w:p w:rsidR="002E4DA1" w:rsidRPr="000759E8" w:rsidRDefault="002E4DA1" w:rsidP="000759E8">
      <w:pPr>
        <w:pStyle w:val="3"/>
      </w:pPr>
      <w:bookmarkStart w:id="179" w:name="_Toc191878054"/>
      <w:r w:rsidRPr="000759E8">
        <w:t xml:space="preserve">Взрослых мам будут мотивировать рожать новых детей с помощью адресных выплат, а решившим завести ребенка студенткам не только назначат повышенные пособия, но и обеспечат режим наибольшего благоприятствования в университете. Специалистов женских консультаций переучат, чтобы они еще эффективнее помогали будущим роженицам и отговаривали тех, кто хочет сделать аборт. Эти и другие меры должны способствовать росту рождаемости в России и увеличению количества многодетных семей, следует из вступившего в действие с 1 января 2025 года национального проекта </w:t>
      </w:r>
      <w:r w:rsidR="000759E8" w:rsidRPr="000759E8">
        <w:t>«</w:t>
      </w:r>
      <w:r w:rsidRPr="000759E8">
        <w:t>Семья</w:t>
      </w:r>
      <w:r w:rsidR="000759E8" w:rsidRPr="000759E8">
        <w:t>»</w:t>
      </w:r>
      <w:r w:rsidRPr="000759E8">
        <w:t xml:space="preserve">. </w:t>
      </w:r>
      <w:r w:rsidR="000759E8" w:rsidRPr="000759E8">
        <w:t>«</w:t>
      </w:r>
      <w:r w:rsidRPr="000759E8">
        <w:t>Парламентская газета</w:t>
      </w:r>
      <w:r w:rsidR="000759E8" w:rsidRPr="000759E8">
        <w:t>»</w:t>
      </w:r>
      <w:r w:rsidRPr="000759E8">
        <w:t xml:space="preserve"> узнала, в каких регионах уже закончилась демографическая зима, зачем регионам социальное меню и при чем здесь Comedy Club.</w:t>
      </w:r>
      <w:bookmarkEnd w:id="179"/>
    </w:p>
    <w:p w:rsidR="002E4DA1" w:rsidRPr="000759E8" w:rsidRDefault="002E4DA1" w:rsidP="002E4DA1">
      <w:r w:rsidRPr="000759E8">
        <w:t>Новый тренд маткапитала</w:t>
      </w:r>
    </w:p>
    <w:p w:rsidR="002E4DA1" w:rsidRPr="000759E8" w:rsidRDefault="002E4DA1" w:rsidP="002E4DA1">
      <w:r w:rsidRPr="000759E8">
        <w:t>Один из главных демографических показателей - суммарный коэффициент рождаемости (СКР) - замер в России на одном уровне. По данным Росстата за 2024 год, он, как и годом ранее, составляет 1,4. СКР используют для оценки среднего количества детей, которое женщина родит за свою жизнь в определенной популяции. Для расчета коэффициента берутся женщины в возрасте от 15 до 50 лет. Впрочем, стабилизация - уже не так плохо, был период, когда СКР падал. Но не так давно глава государства установил новую национальную цель развития России: довести суммарный коэффициент рождаемости до 1,6 к 2030 году и до 1,8 - к 2036-му.</w:t>
      </w:r>
    </w:p>
    <w:p w:rsidR="002E4DA1" w:rsidRPr="000759E8" w:rsidRDefault="002E4DA1" w:rsidP="002E4DA1">
      <w:r w:rsidRPr="000759E8">
        <w:t xml:space="preserve">За рост СКР отвечают абсолютно все уровни власти, он зашит в критериях эффективности глав регионов, напомнила вице-премьер Татьяна Голикова, представляя 28 февраля в Госдуме национальный проект </w:t>
      </w:r>
      <w:r w:rsidR="000759E8" w:rsidRPr="000759E8">
        <w:t>«</w:t>
      </w:r>
      <w:r w:rsidRPr="000759E8">
        <w:t>Семья</w:t>
      </w:r>
      <w:r w:rsidR="000759E8" w:rsidRPr="000759E8">
        <w:t>»</w:t>
      </w:r>
      <w:r w:rsidRPr="000759E8">
        <w:t>. Он наиболее финансово емкий среди других нацпроектов: 7,8 триллиона рублей запланировали только на ближайшую трехлетку. Львиная доля этих денег - материнский капитал, единое пособие на детей и льготные ипотечные программы.</w:t>
      </w:r>
    </w:p>
    <w:p w:rsidR="002E4DA1" w:rsidRPr="000759E8" w:rsidRDefault="002E4DA1" w:rsidP="002E4DA1">
      <w:r w:rsidRPr="000759E8">
        <w:t>Маткапитал, период назначения которого недавно продлили до 2030 года, наиболее действенная мера поддержки семей с детьми, согласилась глава думского Комитета по защите семьи, вопросам отцовства, материнства и детства Нина Останина. Но у парламентариев много вопросов к ответственному за программу Минтруду. Главный: почему ведомство не расширяет направления использования средств? Депутаты, напомнила Останина, регулярно рассматривают инициативы, например, направлять маткапитал на покупку российских автомобилей для семей с детьми. В Минтруде же пока считают главной задачей максимально защитить деньги от злоупотреблений, чтобы они шли именно на благо детей.</w:t>
      </w:r>
    </w:p>
    <w:p w:rsidR="002E4DA1" w:rsidRPr="000759E8" w:rsidRDefault="002E4DA1" w:rsidP="002E4DA1">
      <w:r w:rsidRPr="000759E8">
        <w:t>По статистике, 37 процентов всех получателей маткапитала направляют его на ежемесячные выплаты на детей до трех лет, 34 процента семей тратят деньги на покупку или строительство жилья, 28 процентов - на образование детей. Еще недавно улучшение жилищных условий было самой популярной мерой, но дорогая ипотека изменила тренд, отметил глава Минтруда Антон Котяков.</w:t>
      </w:r>
    </w:p>
    <w:p w:rsidR="002E4DA1" w:rsidRPr="000759E8" w:rsidRDefault="002E4DA1" w:rsidP="002E4DA1">
      <w:r w:rsidRPr="000759E8">
        <w:lastRenderedPageBreak/>
        <w:t>Кому добавят поддержки</w:t>
      </w:r>
    </w:p>
    <w:p w:rsidR="002E4DA1" w:rsidRPr="000759E8" w:rsidRDefault="002E4DA1" w:rsidP="002E4DA1">
      <w:r w:rsidRPr="000759E8">
        <w:t>В Госдуме национальный проект считают главным, отметил первый зампред палаты Александр Жуков. Без решения демографических вопросов ни новые кадры не подготовить, ни продолжительную и качественную жизнь не обеспечить. С коллегой согласилась вице-спикер Госдумы Анна Кузнецова, отметившая, что после Года семьи в России началось время семьи и что нужно учесть все допущенные ошибки и взять в будущее лучшие практики.</w:t>
      </w:r>
    </w:p>
    <w:p w:rsidR="002E4DA1" w:rsidRPr="000759E8" w:rsidRDefault="002E4DA1" w:rsidP="002E4DA1">
      <w:r w:rsidRPr="000759E8">
        <w:t>Основных семейных направлений в России будет семь, они касаются людей всех возрастов, отметила Татьяна Голикова и перечислила их.</w:t>
      </w:r>
    </w:p>
    <w:p w:rsidR="002E4DA1" w:rsidRPr="000759E8" w:rsidRDefault="002E4DA1" w:rsidP="002E4DA1">
      <w:r w:rsidRPr="000759E8">
        <w:t>Тренд на многодетность. В силу демографической ситуации сейчас нужно работать с женщинами 30-39 лет, мотивируя их рожать новых детей. А также с самыми молодыми потенциальными роженицами, которые в перспективе заведут последующих детей. К примеру, скоро в Госдуму внесут законопроект о ежемесячных выплатах студенткам и аспиранткам не ниже регионального прожиточного минимума.</w:t>
      </w:r>
    </w:p>
    <w:p w:rsidR="002E4DA1" w:rsidRPr="000759E8" w:rsidRDefault="002E4DA1" w:rsidP="002E4DA1">
      <w:r w:rsidRPr="000759E8">
        <w:t>Выравнивание высокого уровня дифференциации регионов. Для субъектов РФ придумали демографическое меню, из которого они смогут выбрать наиболее эффективные меры поддержки семей.</w:t>
      </w:r>
    </w:p>
    <w:p w:rsidR="002E4DA1" w:rsidRPr="000759E8" w:rsidRDefault="002E4DA1" w:rsidP="002E4DA1">
      <w:r w:rsidRPr="000759E8">
        <w:t>Создание условий для гармоничного совмещения профессиональной деятельности и семьи. В России создадут корпоративный демографический стандарт, работодателей обяжут очень внимательно относиться к семейным сотрудникам.</w:t>
      </w:r>
    </w:p>
    <w:p w:rsidR="002E4DA1" w:rsidRPr="000759E8" w:rsidRDefault="002E4DA1" w:rsidP="002E4DA1">
      <w:r w:rsidRPr="000759E8">
        <w:t>Повышение рождаемости в сельской местности. В каждом регионе определили опорные населенные пункты, где будут внедрять лучшие практики.</w:t>
      </w:r>
    </w:p>
    <w:p w:rsidR="002E4DA1" w:rsidRPr="000759E8" w:rsidRDefault="002E4DA1" w:rsidP="002E4DA1">
      <w:r w:rsidRPr="000759E8">
        <w:t>Повышение благополучия семей. Мамам и папам предложат дополнительные адресные меры поддержки, чтобы многодетные семьи точно не были бедными.</w:t>
      </w:r>
    </w:p>
    <w:p w:rsidR="002E4DA1" w:rsidRPr="000759E8" w:rsidRDefault="002E4DA1" w:rsidP="002E4DA1">
      <w:r w:rsidRPr="000759E8">
        <w:t>Укрепление репродуктивного здоровья и развитие детской медицины.</w:t>
      </w:r>
    </w:p>
    <w:p w:rsidR="002E4DA1" w:rsidRPr="000759E8" w:rsidRDefault="002E4DA1" w:rsidP="002E4DA1">
      <w:r w:rsidRPr="000759E8">
        <w:t>Укрепление семейных ценностей. Продолжится программа строительства и модернизации муниципальных учреждений культуры, причем брать будут не только количеством, но качеством. Культурное развитие будет происходить в рамках традиционных российских ценностей.</w:t>
      </w:r>
    </w:p>
    <w:p w:rsidR="002E4DA1" w:rsidRPr="000759E8" w:rsidRDefault="002E4DA1" w:rsidP="002E4DA1">
      <w:r w:rsidRPr="000759E8">
        <w:t>Больше здоровых детей</w:t>
      </w:r>
    </w:p>
    <w:p w:rsidR="002E4DA1" w:rsidRPr="000759E8" w:rsidRDefault="002E4DA1" w:rsidP="002E4DA1">
      <w:r w:rsidRPr="000759E8">
        <w:t>В России сейчас самый низкий в истории показатель младенческой смертности, причем наблюдается совсем небольшой разрыв между городом и селом, рассказал глава Минздрава Михаил Мурашко. Ведомство, по его словам, ведет работу по формированию положительных репродуктивных установок. В женских консультациях ввели доабортное мотивационное анкетирование, позволяющее понять, что толкнуло женщину принять решение о прерывании беременности и как помочь ей этого не делать.</w:t>
      </w:r>
    </w:p>
    <w:p w:rsidR="002E4DA1" w:rsidRPr="000759E8" w:rsidRDefault="002E4DA1" w:rsidP="002E4DA1">
      <w:r w:rsidRPr="000759E8">
        <w:t xml:space="preserve">Доабортное консультирование хотят сделать еще эффективнее за счет дополнительной подготовки специалистов женских консультаций. Эта работа, считает Мурашко, уже получила высокую оценку - о ней даже шутят комики в Comedy Club. Значит, это действительно трогает людей, считает министр. А вскоре все женские консультации </w:t>
      </w:r>
      <w:r w:rsidRPr="000759E8">
        <w:lastRenderedPageBreak/>
        <w:t>будут оформлены в едином стиле, таких отделений в стране станет на 336 больше. Ожидается, что до 270 тысяч женщин примут решение о сохранении ребенка.</w:t>
      </w:r>
    </w:p>
    <w:p w:rsidR="002E4DA1" w:rsidRPr="000759E8" w:rsidRDefault="002E4DA1" w:rsidP="002E4DA1">
      <w:r w:rsidRPr="000759E8">
        <w:t>Больше будет рождаться так называемых детей из пробирки - процедура экстракорпорального оплодотворения благодаря новым технологиям станет эффективнее. В ближайшие годы, по планам, таким образом появятся на свет 180 тысяч малышей. А еще современные технологии позволяют выхаживать детей весом от 500 граммов.</w:t>
      </w:r>
    </w:p>
    <w:p w:rsidR="002E4DA1" w:rsidRPr="000759E8" w:rsidRDefault="002E4DA1" w:rsidP="002E4DA1">
      <w:r w:rsidRPr="000759E8">
        <w:t xml:space="preserve">Детские больницы преобразятся, в них сделают акцент на открытии так называемых жизнесберегающих структурных подразделений. </w:t>
      </w:r>
      <w:r w:rsidR="000759E8" w:rsidRPr="000759E8">
        <w:t>«</w:t>
      </w:r>
      <w:r w:rsidRPr="000759E8">
        <w:t>Не секрет, что в детском и подростковом возрасте основные причины неблагоприятных исходов - внешние, - объяснил Михаил Мурашко. - Противошоковые палаты при приемных отделениях, новые стандарты оказания экстренной помощи пострадавшим в ДТП, пожарах, при отравлениях, утоплениях, попадании инородных тел должны изменить ситуацию к лучшему</w:t>
      </w:r>
      <w:r w:rsidR="000759E8" w:rsidRPr="000759E8">
        <w:t>»</w:t>
      </w:r>
      <w:r w:rsidRPr="000759E8">
        <w:t>.</w:t>
      </w:r>
    </w:p>
    <w:p w:rsidR="002E4DA1" w:rsidRPr="000759E8" w:rsidRDefault="00BA3140" w:rsidP="002E4DA1">
      <w:hyperlink r:id="rId59" w:history="1">
        <w:r w:rsidR="002E4DA1" w:rsidRPr="000759E8">
          <w:rPr>
            <w:rStyle w:val="a3"/>
          </w:rPr>
          <w:t>https://www.pnp.ru/social/reshit-demograficheskuyu-problemu-v-rossii-pomogut-deti-iz-probirki.html</w:t>
        </w:r>
      </w:hyperlink>
      <w:r w:rsidR="002E4DA1" w:rsidRPr="000759E8">
        <w:t xml:space="preserve"> </w:t>
      </w:r>
    </w:p>
    <w:p w:rsidR="00E968D4" w:rsidRPr="000759E8" w:rsidRDefault="00E968D4" w:rsidP="00E968D4">
      <w:pPr>
        <w:pStyle w:val="2"/>
      </w:pPr>
      <w:bookmarkStart w:id="180" w:name="_Toc191878055"/>
      <w:r w:rsidRPr="000759E8">
        <w:t>Пенсия.pro, 27.02.2025, Копить и экономить - какой вариант не для вас? Тест</w:t>
      </w:r>
      <w:bookmarkEnd w:id="180"/>
    </w:p>
    <w:p w:rsidR="00E968D4" w:rsidRPr="000759E8" w:rsidRDefault="00E968D4" w:rsidP="000759E8">
      <w:pPr>
        <w:pStyle w:val="3"/>
      </w:pPr>
      <w:bookmarkStart w:id="181" w:name="_Toc191878056"/>
      <w:r w:rsidRPr="000759E8">
        <w:t>Экономия и накопления - это не только про ограничения, но и про поиск удобных и комфортных решений. Давайте разберемся, какой метод точно не подойдет персонально вам, а какой, наоборот, может стать идеальным вариантом.</w:t>
      </w:r>
      <w:bookmarkEnd w:id="181"/>
    </w:p>
    <w:p w:rsidR="00E968D4" w:rsidRPr="000759E8" w:rsidRDefault="00E968D4" w:rsidP="00E968D4">
      <w:r w:rsidRPr="000759E8">
        <w:t>Результат:</w:t>
      </w:r>
    </w:p>
    <w:p w:rsidR="00E968D4" w:rsidRPr="000759E8" w:rsidRDefault="00E968D4" w:rsidP="00E968D4">
      <w:r w:rsidRPr="000759E8">
        <w:t>Строгий финансовый учет - не ваш вариант.</w:t>
      </w:r>
    </w:p>
    <w:p w:rsidR="00E968D4" w:rsidRPr="000759E8" w:rsidRDefault="00E968D4" w:rsidP="00E968D4">
      <w:r w:rsidRPr="000759E8">
        <w:t xml:space="preserve">Вы не любите вести строгий учет расходов, заполнять таблицы и фиксировать каждую копейку. Финансовые трекеры, бюджеты по категориям, разбор чеков и экономия на ежедневных мелочах кажутся вам утомительными и лишними. Возможно, вы даже пробовали подобные методы, но быстро теряли к ним интерес. Что работает? Автоматизация! Вместо того чтобы вручную записывать расходы, можно настроить автоплатежи, округление суммы покупок в пользу накоплений или копилку, которая переводит процент от поступлений на сберегательный счет. Также вам подойдут гибкие методы: например, откладывать </w:t>
      </w:r>
      <w:r w:rsidR="000759E8" w:rsidRPr="000759E8">
        <w:t>«</w:t>
      </w:r>
      <w:r w:rsidRPr="000759E8">
        <w:t>что останется</w:t>
      </w:r>
      <w:r w:rsidR="000759E8" w:rsidRPr="000759E8">
        <w:t>»</w:t>
      </w:r>
      <w:r w:rsidRPr="000759E8">
        <w:t xml:space="preserve"> в конце месяца или использовать правило 50/30/20 без строгого контроля трат.</w:t>
      </w:r>
    </w:p>
    <w:p w:rsidR="00E968D4" w:rsidRPr="000759E8" w:rsidRDefault="00E968D4" w:rsidP="00E968D4">
      <w:r w:rsidRPr="000759E8">
        <w:t>Стандартные схемы накоплений не подходят вам из-за низкого дохода.</w:t>
      </w:r>
    </w:p>
    <w:p w:rsidR="00E968D4" w:rsidRPr="000759E8" w:rsidRDefault="00E968D4" w:rsidP="00E968D4">
      <w:r w:rsidRPr="000759E8">
        <w:t xml:space="preserve">Методы накопления, предполагающие откладывание фиксированного процента от дохода, вам не подойдут. Сложно копить, когда все деньги уходят на необходимые траты. Советы типа </w:t>
      </w:r>
      <w:r w:rsidR="000759E8" w:rsidRPr="000759E8">
        <w:t>«</w:t>
      </w:r>
      <w:r w:rsidRPr="000759E8">
        <w:t>откладывайте 10%</w:t>
      </w:r>
      <w:r w:rsidR="000759E8" w:rsidRPr="000759E8">
        <w:t>»</w:t>
      </w:r>
      <w:r w:rsidRPr="000759E8">
        <w:t xml:space="preserve"> вызывают раздражение, потому что эти 10% просто не получается выделить. Ваш ключ - увеличение дохода. Вам подойдут способы накопления, которые не требуют больших стартовых вложений: кешбэк-сервисы, монетизация хобби, небольшие, но регулярные отчисления (например, 50 рублей в день). Можно начать с небольших шагов: искать скидки и акции, чтобы сэкономленные деньги переводить в резервный фонд.</w:t>
      </w:r>
    </w:p>
    <w:p w:rsidR="00E968D4" w:rsidRPr="000759E8" w:rsidRDefault="00E968D4" w:rsidP="00E968D4">
      <w:r w:rsidRPr="000759E8">
        <w:lastRenderedPageBreak/>
        <w:t>Вам сложно довериться инвестициям и нестандартным методам.</w:t>
      </w:r>
    </w:p>
    <w:p w:rsidR="00E968D4" w:rsidRPr="000759E8" w:rsidRDefault="00E968D4" w:rsidP="00E968D4">
      <w:r w:rsidRPr="000759E8">
        <w:t>Риски и нестабильные способы накоплений - не ваш вариант. Вам не нравятся инвестиции, поскольку они кажутся сложными, непредсказуемыми и ненадежными. Вы опасаетесь инфляции, кризисов и резких изменений на рынке. Ставки на будущее, которые требуют долгого ожидания, вызывают сомнения. Вам подойдут консервативные методы: банковские депозиты, накопительные счета, покупка золота или недвижимости. Разделение средств на короткие и долгосрочные накопления поможет чувствовать себя увереннее. Также эффективной может быть система распределения: часть средств в резерве, часть - в облигациях или в НПФ. Главное - избегать решений, которые вызывают тревожность.</w:t>
      </w:r>
    </w:p>
    <w:p w:rsidR="00E968D4" w:rsidRPr="000759E8" w:rsidRDefault="00E968D4" w:rsidP="00E968D4">
      <w:r w:rsidRPr="000759E8">
        <w:t>Жесткие ограничения - не ваш стиль.</w:t>
      </w:r>
    </w:p>
    <w:p w:rsidR="00E968D4" w:rsidRPr="000759E8" w:rsidRDefault="00E968D4" w:rsidP="00E968D4">
      <w:r w:rsidRPr="000759E8">
        <w:t xml:space="preserve">Суровая экономия, урезание бюджета до минимума и постоянные ограничения вызывают у вас дискомфорт. Вам сложно откладывать, если приходится отказывать себе в удовольствиях. Накопления не должны превращаться в постоянное напряжение и страх потратить лишнее. Вам подойдут легкие и ненапряжные способы накоплений: автоматическое округление трат в пользу накоплений, возврат денег через кешбэк, использование бонусных программ. Также можно использовать метод </w:t>
      </w:r>
      <w:r w:rsidR="000759E8" w:rsidRPr="000759E8">
        <w:t>«</w:t>
      </w:r>
      <w:r w:rsidRPr="000759E8">
        <w:t>копи, когда есть возможность</w:t>
      </w:r>
      <w:r w:rsidR="000759E8" w:rsidRPr="000759E8">
        <w:t>»</w:t>
      </w:r>
      <w:r w:rsidRPr="000759E8">
        <w:t xml:space="preserve"> - откладывать, когда появляются неожиданные доходы (премии, подарки, подработки), но не заставлять себя экономить жестко.</w:t>
      </w:r>
    </w:p>
    <w:p w:rsidR="00E968D4" w:rsidRDefault="00BA3140" w:rsidP="00E968D4">
      <w:hyperlink r:id="rId60" w:history="1">
        <w:r w:rsidR="00E968D4" w:rsidRPr="000759E8">
          <w:rPr>
            <w:rStyle w:val="a3"/>
          </w:rPr>
          <w:t>https://pensiya.pro/kakoj-sposob-kopit-i-ekonomit-lichno-vam-tochno-ne-podojdet-test/</w:t>
        </w:r>
      </w:hyperlink>
    </w:p>
    <w:p w:rsidR="00CA32BC" w:rsidRPr="0090779C" w:rsidRDefault="00CA32BC" w:rsidP="00CA32BC"/>
    <w:sectPr w:rsidR="00CA32BC" w:rsidRPr="0090779C" w:rsidSect="00B01BEA">
      <w:headerReference w:type="default" r:id="rId61"/>
      <w:footerReference w:type="default" r:id="rId6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40" w:rsidRDefault="00BA3140">
      <w:r>
        <w:separator/>
      </w:r>
    </w:p>
  </w:endnote>
  <w:endnote w:type="continuationSeparator" w:id="0">
    <w:p w:rsidR="00BA3140" w:rsidRDefault="00BA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4D" w:rsidRPr="00D64E5C" w:rsidRDefault="003C7F4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43C1C" w:rsidRPr="00B43C1C">
      <w:rPr>
        <w:rFonts w:ascii="Cambria" w:hAnsi="Cambria"/>
        <w:b/>
        <w:noProof/>
      </w:rPr>
      <w:t>63</w:t>
    </w:r>
    <w:r w:rsidRPr="00CB47BF">
      <w:rPr>
        <w:b/>
      </w:rPr>
      <w:fldChar w:fldCharType="end"/>
    </w:r>
  </w:p>
  <w:p w:rsidR="003C7F4D" w:rsidRPr="00D15988" w:rsidRDefault="003C7F4D"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40" w:rsidRDefault="00BA3140">
      <w:r>
        <w:separator/>
      </w:r>
    </w:p>
  </w:footnote>
  <w:footnote w:type="continuationSeparator" w:id="0">
    <w:p w:rsidR="00BA3140" w:rsidRDefault="00BA31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4D" w:rsidRDefault="00B43C1C"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0" t="6985" r="5080"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7F4D" w:rsidRPr="000C041B" w:rsidRDefault="003C7F4D" w:rsidP="00122493">
                          <w:pPr>
                            <w:ind w:right="423"/>
                            <w:jc w:val="center"/>
                            <w:rPr>
                              <w:rFonts w:cs="Arial"/>
                              <w:b/>
                              <w:color w:val="EEECE1"/>
                              <w:sz w:val="6"/>
                              <w:szCs w:val="6"/>
                            </w:rPr>
                          </w:pPr>
                          <w:r w:rsidRPr="000C041B">
                            <w:rPr>
                              <w:rFonts w:cs="Arial"/>
                              <w:b/>
                              <w:color w:val="EEECE1"/>
                              <w:sz w:val="6"/>
                              <w:szCs w:val="6"/>
                            </w:rPr>
                            <w:t xml:space="preserve">        </w:t>
                          </w:r>
                        </w:p>
                        <w:p w:rsidR="003C7F4D" w:rsidRPr="00D15988" w:rsidRDefault="003C7F4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3C7F4D" w:rsidRPr="007336C7" w:rsidRDefault="003C7F4D" w:rsidP="00122493">
                          <w:pPr>
                            <w:ind w:right="423"/>
                            <w:rPr>
                              <w:rFonts w:cs="Arial"/>
                            </w:rPr>
                          </w:pPr>
                        </w:p>
                        <w:p w:rsidR="003C7F4D" w:rsidRPr="00267F53" w:rsidRDefault="003C7F4D"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3C7F4D" w:rsidRPr="000C041B" w:rsidRDefault="003C7F4D" w:rsidP="00122493">
                    <w:pPr>
                      <w:ind w:right="423"/>
                      <w:jc w:val="center"/>
                      <w:rPr>
                        <w:rFonts w:cs="Arial"/>
                        <w:b/>
                        <w:color w:val="EEECE1"/>
                        <w:sz w:val="6"/>
                        <w:szCs w:val="6"/>
                      </w:rPr>
                    </w:pPr>
                    <w:r w:rsidRPr="000C041B">
                      <w:rPr>
                        <w:rFonts w:cs="Arial"/>
                        <w:b/>
                        <w:color w:val="EEECE1"/>
                        <w:sz w:val="6"/>
                        <w:szCs w:val="6"/>
                      </w:rPr>
                      <w:t xml:space="preserve">        </w:t>
                    </w:r>
                  </w:p>
                  <w:p w:rsidR="003C7F4D" w:rsidRPr="00D15988" w:rsidRDefault="003C7F4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3C7F4D" w:rsidRPr="007336C7" w:rsidRDefault="003C7F4D" w:rsidP="00122493">
                    <w:pPr>
                      <w:ind w:right="423"/>
                      <w:rPr>
                        <w:rFonts w:cs="Arial"/>
                      </w:rPr>
                    </w:pPr>
                  </w:p>
                  <w:p w:rsidR="003C7F4D" w:rsidRPr="00267F53" w:rsidRDefault="003C7F4D" w:rsidP="00122493"/>
                </w:txbxContent>
              </v:textbox>
            </v:roundrect>
          </w:pict>
        </mc:Fallback>
      </mc:AlternateContent>
    </w:r>
    <w:r w:rsidR="003C7F4D">
      <w:t xml:space="preserve">             </w:t>
    </w:r>
  </w:p>
  <w:p w:rsidR="003C7F4D" w:rsidRDefault="003C7F4D" w:rsidP="00122493">
    <w:pPr>
      <w:tabs>
        <w:tab w:val="left" w:pos="555"/>
        <w:tab w:val="right" w:pos="9071"/>
      </w:tabs>
      <w:jc w:val="center"/>
    </w:pPr>
    <w:r>
      <w:tab/>
    </w:r>
    <w:r>
      <w:tab/>
    </w:r>
    <w:r w:rsidR="00B43C1C">
      <w:rPr>
        <w:noProof/>
      </w:rPr>
      <w:drawing>
        <wp:inline distT="0" distB="0" distL="0" distR="0">
          <wp:extent cx="2179320" cy="495300"/>
          <wp:effectExtent l="0" t="0" r="0" b="0"/>
          <wp:docPr id="3" name="Рисунок 3" descr="cid:image001.jpg@01DAABA8.0A34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AABA8.0A3435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C1EA4"/>
    <w:multiLevelType w:val="singleLevel"/>
    <w:tmpl w:val="3F4E0396"/>
    <w:lvl w:ilvl="0">
      <w:numFmt w:val="bullet"/>
      <w:lvlText w:val="•"/>
      <w:lvlJc w:val="left"/>
      <w:pPr>
        <w:ind w:left="420" w:hanging="360"/>
      </w:pPr>
    </w:lvl>
  </w:abstractNum>
  <w:abstractNum w:abstractNumId="11"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28"/>
  </w:num>
  <w:num w:numId="4">
    <w:abstractNumId w:val="18"/>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2"/>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7"/>
  </w:num>
  <w:num w:numId="25">
    <w:abstractNumId w:val="21"/>
  </w:num>
  <w:num w:numId="26">
    <w:abstractNumId w:val="14"/>
  </w:num>
  <w:num w:numId="27">
    <w:abstractNumId w:val="12"/>
  </w:num>
  <w:num w:numId="28">
    <w:abstractNumId w:val="23"/>
  </w:num>
  <w:num w:numId="29">
    <w:abstractNumId w:val="24"/>
  </w:num>
  <w:num w:numId="30">
    <w:abstractNumId w:val="15"/>
  </w:num>
  <w:num w:numId="3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129"/>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DA4"/>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8"/>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040"/>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5387"/>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4562"/>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0F61"/>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C4F"/>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3FA3"/>
    <w:rsid w:val="0020489E"/>
    <w:rsid w:val="002055D1"/>
    <w:rsid w:val="0020622C"/>
    <w:rsid w:val="00206668"/>
    <w:rsid w:val="002069F5"/>
    <w:rsid w:val="00206A3A"/>
    <w:rsid w:val="00210BE9"/>
    <w:rsid w:val="00211793"/>
    <w:rsid w:val="00211F99"/>
    <w:rsid w:val="002135D3"/>
    <w:rsid w:val="00213FAC"/>
    <w:rsid w:val="002149C1"/>
    <w:rsid w:val="00214B16"/>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D60"/>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4DA1"/>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3983"/>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4DD"/>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484A"/>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C7F4D"/>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730"/>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B00"/>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259"/>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462"/>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17E"/>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51E"/>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6EC8"/>
    <w:rsid w:val="0068776C"/>
    <w:rsid w:val="00687A1B"/>
    <w:rsid w:val="006903E8"/>
    <w:rsid w:val="006907E0"/>
    <w:rsid w:val="00690EAC"/>
    <w:rsid w:val="00691145"/>
    <w:rsid w:val="00691352"/>
    <w:rsid w:val="006915BD"/>
    <w:rsid w:val="00692A1C"/>
    <w:rsid w:val="00692AE8"/>
    <w:rsid w:val="006930B3"/>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126C"/>
    <w:rsid w:val="007320DF"/>
    <w:rsid w:val="007332A5"/>
    <w:rsid w:val="0073343F"/>
    <w:rsid w:val="00733635"/>
    <w:rsid w:val="0073414A"/>
    <w:rsid w:val="0073461D"/>
    <w:rsid w:val="00734634"/>
    <w:rsid w:val="0073523E"/>
    <w:rsid w:val="007352BD"/>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77B"/>
    <w:rsid w:val="007A6BB5"/>
    <w:rsid w:val="007A718B"/>
    <w:rsid w:val="007A7C7E"/>
    <w:rsid w:val="007B0680"/>
    <w:rsid w:val="007B0C1C"/>
    <w:rsid w:val="007B1831"/>
    <w:rsid w:val="007B1B5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589A"/>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93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7ED"/>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CA3"/>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033"/>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3857"/>
    <w:rsid w:val="00A44505"/>
    <w:rsid w:val="00A44747"/>
    <w:rsid w:val="00A45612"/>
    <w:rsid w:val="00A46B62"/>
    <w:rsid w:val="00A46F83"/>
    <w:rsid w:val="00A477FB"/>
    <w:rsid w:val="00A4789B"/>
    <w:rsid w:val="00A479D4"/>
    <w:rsid w:val="00A50375"/>
    <w:rsid w:val="00A5281A"/>
    <w:rsid w:val="00A540CC"/>
    <w:rsid w:val="00A54C46"/>
    <w:rsid w:val="00A55E2E"/>
    <w:rsid w:val="00A560C0"/>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5D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35B2"/>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6E34"/>
    <w:rsid w:val="00B06E44"/>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3C1C"/>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4B73"/>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026"/>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140"/>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E5F"/>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67"/>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445B"/>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C68"/>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968D4"/>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93"/>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487"/>
    <w:rsid w:val="00EF5FEC"/>
    <w:rsid w:val="00EF6794"/>
    <w:rsid w:val="00EF7097"/>
    <w:rsid w:val="00F000BD"/>
    <w:rsid w:val="00F000C9"/>
    <w:rsid w:val="00F01BE5"/>
    <w:rsid w:val="00F021A7"/>
    <w:rsid w:val="00F0257C"/>
    <w:rsid w:val="00F03488"/>
    <w:rsid w:val="00F036AD"/>
    <w:rsid w:val="00F04252"/>
    <w:rsid w:val="00F0631F"/>
    <w:rsid w:val="00F0656D"/>
    <w:rsid w:val="00F06972"/>
    <w:rsid w:val="00F06BB7"/>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844"/>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774"/>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4D85"/>
    <w:rsid w:val="00F750A2"/>
    <w:rsid w:val="00F752C7"/>
    <w:rsid w:val="00F76035"/>
    <w:rsid w:val="00F7690E"/>
    <w:rsid w:val="00F76D14"/>
    <w:rsid w:val="00F7709C"/>
    <w:rsid w:val="00F77CEC"/>
    <w:rsid w:val="00F8012D"/>
    <w:rsid w:val="00F80243"/>
    <w:rsid w:val="00F805B7"/>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CD2"/>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94B"/>
    <w:rsid w:val="00FC0B05"/>
    <w:rsid w:val="00FC1104"/>
    <w:rsid w:val="00FC1259"/>
    <w:rsid w:val="00FC12A1"/>
    <w:rsid w:val="00FC218C"/>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5:docId w15:val="{33BD6045-81BE-4826-B803-317D4401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FC12A1"/>
    <w:pPr>
      <w:spacing w:before="120"/>
      <w:jc w:val="left"/>
    </w:pPr>
    <w:rPr>
      <w:rFonts w:ascii="Arial" w:eastAsia="Calibri" w:hAnsi="Arial"/>
      <w:sz w:val="16"/>
      <w:szCs w:val="20"/>
      <w:lang w:eastAsia="en-US"/>
    </w:rPr>
  </w:style>
  <w:style w:type="character" w:customStyle="1" w:styleId="DoubleOriginalLink">
    <w:name w:val="Double_OriginalLink"/>
    <w:basedOn w:val="a0"/>
    <w:uiPriority w:val="1"/>
    <w:qFormat/>
    <w:rsid w:val="00FC12A1"/>
    <w:rPr>
      <w:rFonts w:ascii="Arial" w:hAnsi="Arial"/>
      <w:color w:val="0000FF"/>
      <w:sz w:val="18"/>
      <w:u w:val="single"/>
    </w:rPr>
  </w:style>
  <w:style w:type="paragraph" w:customStyle="1" w:styleId="TitleDoubles">
    <w:name w:val="TitleDoubles"/>
    <w:basedOn w:val="a"/>
    <w:link w:val="TitleDoublesChar"/>
    <w:qFormat/>
    <w:rsid w:val="00FC12A1"/>
    <w:pPr>
      <w:spacing w:before="120"/>
      <w:jc w:val="left"/>
    </w:pPr>
    <w:rPr>
      <w:rFonts w:ascii="Arial" w:hAnsi="Arial" w:cs="Arial"/>
      <w:b/>
      <w:bCs/>
      <w:color w:val="808080"/>
      <w:sz w:val="20"/>
    </w:rPr>
  </w:style>
  <w:style w:type="character" w:customStyle="1" w:styleId="TitleDoublesChar">
    <w:name w:val="TitleDoubles Char"/>
    <w:basedOn w:val="a0"/>
    <w:link w:val="TitleDoubles"/>
    <w:rsid w:val="00FC12A1"/>
    <w:rPr>
      <w:rFonts w:ascii="Arial" w:hAnsi="Arial" w:cs="Arial"/>
      <w:b/>
      <w:bCs/>
      <w:color w:val="808080"/>
      <w:szCs w:val="24"/>
    </w:rPr>
  </w:style>
  <w:style w:type="character" w:customStyle="1" w:styleId="DocumentDoublesChar">
    <w:name w:val="Document_Doubles Char"/>
    <w:basedOn w:val="a0"/>
    <w:link w:val="DocumentDoubles"/>
    <w:rsid w:val="00FC12A1"/>
    <w:rPr>
      <w:rFonts w:ascii="Arial" w:eastAsia="Calibri" w:hAnsi="Arial" w:cs="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9239420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05821301">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park.ru/startup/sber/blog/248040/zhitelyam-moskvi-rasskazali-kak-oformit-nalogovij-vichet-na-dolgosrochnie-sberezheniya" TargetMode="External"/><Relationship Id="rId18" Type="http://schemas.openxmlformats.org/officeDocument/2006/relationships/hyperlink" Target="http://pbroker.ru/?p=79699" TargetMode="External"/><Relationship Id="rId26" Type="http://schemas.openxmlformats.org/officeDocument/2006/relationships/hyperlink" Target="https://volga.news/article/743239.html" TargetMode="External"/><Relationship Id="rId39" Type="http://schemas.openxmlformats.org/officeDocument/2006/relationships/hyperlink" Target="https://life.ru/p/1728603" TargetMode="External"/><Relationship Id="rId21" Type="http://schemas.openxmlformats.org/officeDocument/2006/relationships/hyperlink" Target="https://www.vbr.ru/npf/novosti/2025/02/28/sber-5-mln-ryblei-za-perevod-pensii/" TargetMode="External"/><Relationship Id="rId34" Type="http://schemas.openxmlformats.org/officeDocument/2006/relationships/hyperlink" Target="https://russian.rt.com/russia/news/1441483-zayavlenie-poluchenie-nakopitelnoi-pensii" TargetMode="External"/><Relationship Id="rId42" Type="http://schemas.openxmlformats.org/officeDocument/2006/relationships/hyperlink" Target="https://mirnov.ru/obshchestvo/socialnaja-sfera/kto-imeet-pravo-na-dosrochnuyu-pensiyu-640960.html" TargetMode="External"/><Relationship Id="rId47" Type="http://schemas.openxmlformats.org/officeDocument/2006/relationships/hyperlink" Target="https://spb.mk.ru/social/2025/03/01/peterburzhcam-napomnili-o-vozmozhnosti-unasledovat-nakopitelnuyu-chast-pensii.html" TargetMode="External"/><Relationship Id="rId50" Type="http://schemas.openxmlformats.org/officeDocument/2006/relationships/hyperlink" Target="https://pensiya.pro/news/rossiyane-boyatsya-investirovat-vdolguyu-issledovanie/" TargetMode="External"/><Relationship Id="rId55" Type="http://schemas.openxmlformats.org/officeDocument/2006/relationships/hyperlink" Target="https://ru.sputnik.kz/20250301/enpf-razmer-investdokhoda-pensionnykh-nakopleniy-kazakhstantsev-vyshe-inflyatsionnykh-poter-51252207.html"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yug.business-magazine.online/fn_1626432.html" TargetMode="External"/><Relationship Id="rId29" Type="http://schemas.openxmlformats.org/officeDocument/2006/relationships/hyperlink" Target="https://kolyma.ru/news/obshestvo/134702-zhitelyam-kolymy-pomogut-sohranit-semeynye-sberezheniya.html" TargetMode="External"/><Relationship Id="rId11" Type="http://schemas.openxmlformats.org/officeDocument/2006/relationships/hyperlink" Target="https://www.bankdelo.ru/fingram/news/pub/12158" TargetMode="External"/><Relationship Id="rId24" Type="http://schemas.openxmlformats.org/officeDocument/2006/relationships/hyperlink" Target="https://stav.aif.ru/dontknows/kak-zhitelyu-stavropolya-oformit-nalogovyy-vychet-na-dolgosrochnye-sberezheniya" TargetMode="External"/><Relationship Id="rId32" Type="http://schemas.openxmlformats.org/officeDocument/2006/relationships/hyperlink" Target="https://ria.ru/20250228/putin-2002353990.html" TargetMode="External"/><Relationship Id="rId37" Type="http://schemas.openxmlformats.org/officeDocument/2006/relationships/hyperlink" Target="https://fedpress.ru/news/77/society/3366082" TargetMode="External"/><Relationship Id="rId40" Type="http://schemas.openxmlformats.org/officeDocument/2006/relationships/hyperlink" Target="https://www.gazeta.ru/business/news/2025/02/28/25194458.shtml" TargetMode="External"/><Relationship Id="rId45" Type="http://schemas.openxmlformats.org/officeDocument/2006/relationships/hyperlink" Target="https://pensiya.pro/news/u-rossiyan-vyros-zapros-na-dostojnuyu-pensiyu/" TargetMode="External"/><Relationship Id="rId53" Type="http://schemas.openxmlformats.org/officeDocument/2006/relationships/hyperlink" Target="https://informburo.kz/novosti/ubytok-vmesto-doxoda-v-ianvare-ne-smotret-na-kratkosrocnye-pokazateli-prizvali-v-enpf" TargetMode="External"/><Relationship Id="rId58" Type="http://schemas.openxmlformats.org/officeDocument/2006/relationships/hyperlink" Target="https://tass.ru/mezhdunarodnaya-panorama/23268767"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pbroker.ru/?p=79701" TargetMode="External"/><Relationship Id="rId14" Type="http://schemas.openxmlformats.org/officeDocument/2006/relationships/hyperlink" Target="https://adigea.aif.ru/society/details/dva-sposoba-zhitelyam-kubani-rasskazali-kak-oformit-nalogovyy-vychet" TargetMode="External"/><Relationship Id="rId22" Type="http://schemas.openxmlformats.org/officeDocument/2006/relationships/hyperlink" Target="https://www.rbc.ru/quote/news/article/67c16fb59a794707fdf5e673" TargetMode="External"/><Relationship Id="rId27" Type="http://schemas.openxmlformats.org/officeDocument/2006/relationships/hyperlink" Target="https://www.scat-tv.ru/v-samarskoj-oblasti-bolee-80-tysjach-chelovek-vstupili-v-programmu-dolgosrochnyh-sberezhenij/" TargetMode="External"/><Relationship Id="rId30" Type="http://schemas.openxmlformats.org/officeDocument/2006/relationships/hyperlink" Target="https://www.evening-kazan.ru/ekonomika/articles/gazprombank-segodnya-vremya-aktivnogo-razvitiya-sberegatelnyh-produktov" TargetMode="External"/><Relationship Id="rId35" Type="http://schemas.openxmlformats.org/officeDocument/2006/relationships/hyperlink" Target="https://www.rbc.ru/quote/news/article/660d2e989a794742f3c565c1" TargetMode="External"/><Relationship Id="rId43" Type="http://schemas.openxmlformats.org/officeDocument/2006/relationships/hyperlink" Target="https://vademec.ru/news/2025/02/28/sotrudniki-protezno-ortopedicheskikh-predpriyatiy-poluchili-pravo-na-dosrochnuyu-pensiyu/" TargetMode="External"/><Relationship Id="rId48" Type="http://schemas.openxmlformats.org/officeDocument/2006/relationships/hyperlink" Target="https://www.vedomosti.ru/partner/characters/2025/03/03/1095220-evgenii-ufimtsev" TargetMode="External"/><Relationship Id="rId56" Type="http://schemas.openxmlformats.org/officeDocument/2006/relationships/hyperlink" Target="https://internationalinvestment.biz/analytics/5432-skolko-poluchajut-pensionery-v-evrope.html" TargetMode="External"/><Relationship Id="rId64" Type="http://schemas.openxmlformats.org/officeDocument/2006/relationships/theme" Target="theme/theme1.xml"/><Relationship Id="rId8" Type="http://schemas.openxmlformats.org/officeDocument/2006/relationships/hyperlink" Target="https://tass.ru/ekonomika/23275787" TargetMode="External"/><Relationship Id="rId51" Type="http://schemas.openxmlformats.org/officeDocument/2006/relationships/hyperlink" Target="https://armbanks.am/2025/02/28/261820/" TargetMode="External"/><Relationship Id="rId3" Type="http://schemas.openxmlformats.org/officeDocument/2006/relationships/settings" Target="settings.xml"/><Relationship Id="rId12" Type="http://schemas.openxmlformats.org/officeDocument/2006/relationships/hyperlink" Target="https://www.napf.ru/news/napf_news_market/zhiteli-podmoskovya-mogut-oformit-nalogovyy-vychet-na-dolgosrochnye-sberezheniya/" TargetMode="External"/><Relationship Id="rId17" Type="http://schemas.openxmlformats.org/officeDocument/2006/relationships/hyperlink" Target="https://www.klerk.ru/buh/news/640073/" TargetMode="External"/><Relationship Id="rId25" Type="http://schemas.openxmlformats.org/officeDocument/2006/relationships/hyperlink" Target="https://www.yuga.ru/news/476747-kak-oformit-nalogovyj-vychet-na-dolgosrochnye-sberezheniya-instrukciya-dlya-zhitelej-kubani/" TargetMode="External"/><Relationship Id="rId33" Type="http://schemas.openxmlformats.org/officeDocument/2006/relationships/hyperlink" Target="https://ria.ru/20250302/pensiya-2002584691.html" TargetMode="External"/><Relationship Id="rId38" Type="http://schemas.openxmlformats.org/officeDocument/2006/relationships/hyperlink" Target="https://fedpress.ru/news/77/economy/3365979" TargetMode="External"/><Relationship Id="rId46" Type="http://schemas.openxmlformats.org/officeDocument/2006/relationships/hyperlink" Target="https://www.fontanka.ru/2025/03/01/75118883/" TargetMode="External"/><Relationship Id="rId59" Type="http://schemas.openxmlformats.org/officeDocument/2006/relationships/hyperlink" Target="https://www.pnp.ru/social/reshit-demograficheskuyu-problemu-v-rossii-pomogut-deti-iz-probirki.html" TargetMode="External"/><Relationship Id="rId20" Type="http://schemas.openxmlformats.org/officeDocument/2006/relationships/hyperlink" Target="http://pbroker.ru/?p=79696" TargetMode="External"/><Relationship Id="rId41" Type="http://schemas.openxmlformats.org/officeDocument/2006/relationships/hyperlink" Target="https://aif.ru/money/ekonomist-balynin-obyasnil-komu-vygodno-dokupit-pensionnye-bally" TargetMode="External"/><Relationship Id="rId54" Type="http://schemas.openxmlformats.org/officeDocument/2006/relationships/hyperlink" Target="https://inbusiness.kz/ru/last/pensionnye-nakopleniya-kazahstancev-v-plyuse-dohodnost-obgonyaet-inflyaciyu"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yug.business-magazine.online/fn_1626432.html" TargetMode="External"/><Relationship Id="rId23" Type="http://schemas.openxmlformats.org/officeDocument/2006/relationships/hyperlink" Target="https://infopro54.ru/news/dengi-po-programme-dolgosrochnyx-sberezhenij-novosibircy-uvidyat-v-avguste/" TargetMode="External"/><Relationship Id="rId28" Type="http://schemas.openxmlformats.org/officeDocument/2006/relationships/hyperlink" Target="https://vtambove.ru/news/society/241443/" TargetMode="External"/><Relationship Id="rId36" Type="http://schemas.openxmlformats.org/officeDocument/2006/relationships/hyperlink" Target="https://aif.ru/money/senator-epifanova-rasskazala-komu-s-1-marta-povysyat-pensii" TargetMode="External"/><Relationship Id="rId49" Type="http://schemas.openxmlformats.org/officeDocument/2006/relationships/hyperlink" Target="https://asros.ru/news/asros/assotsiatsiya-bankov-rossii-obsudila-s-regulyatorami-razvitie-finansovogo-rynka/" TargetMode="External"/><Relationship Id="rId57" Type="http://schemas.openxmlformats.org/officeDocument/2006/relationships/hyperlink" Target="https://mirnov.ru/wellcome-china/pochemu-kitai-reshilsja-na-pensionnuyu-reformu.html" TargetMode="External"/><Relationship Id="rId10" Type="http://schemas.openxmlformats.org/officeDocument/2006/relationships/hyperlink" Target="http://pbroker.ru/?p=79703" TargetMode="External"/><Relationship Id="rId31" Type="http://schemas.openxmlformats.org/officeDocument/2006/relationships/hyperlink" Target="https://www.mk.ru/economics/2025/02/28/raskryty-prichiny-dvukratnoy-raznicy-v-velichine-pensiy-po-regionam-ustranit-razryv-nevozmozhno.html" TargetMode="External"/><Relationship Id="rId44" Type="http://schemas.openxmlformats.org/officeDocument/2006/relationships/image" Target="media/image2.png"/><Relationship Id="rId52" Type="http://schemas.openxmlformats.org/officeDocument/2006/relationships/hyperlink" Target="https://pensiya.pro/news/azerbajdzhanskim-muzhchinam-predlozhili-kopit-na-pensiyu-zhen/" TargetMode="External"/><Relationship Id="rId60" Type="http://schemas.openxmlformats.org/officeDocument/2006/relationships/hyperlink" Target="https://pensiya.pro/kakoj-sposob-kopit-i-ekonomit-lichno-vam-tochno-ne-podojdet-test/" TargetMode="External"/><Relationship Id="rId4" Type="http://schemas.openxmlformats.org/officeDocument/2006/relationships/webSettings" Target="webSettings.xml"/><Relationship Id="rId9" Type="http://schemas.openxmlformats.org/officeDocument/2006/relationships/hyperlink" Target="https://www.glavbukh.ru/news/50593-vychety-po-vznosam-npf-svyazany-s-datoy-uplaty-ndf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33027</Words>
  <Characters>188255</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220841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Денисов Алексей Юрьевич</cp:lastModifiedBy>
  <cp:revision>2</cp:revision>
  <cp:lastPrinted>2009-04-02T10:14:00Z</cp:lastPrinted>
  <dcterms:created xsi:type="dcterms:W3CDTF">2025-03-03T07:31:00Z</dcterms:created>
  <dcterms:modified xsi:type="dcterms:W3CDTF">2025-03-03T07:31:00Z</dcterms:modified>
  <cp:category>НАПФ</cp:category>
  <cp:contentStatus>И-Консалтинг</cp:contentStatus>
</cp:coreProperties>
</file>